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8"/>
        <w:gridCol w:w="2126"/>
        <w:gridCol w:w="792"/>
        <w:gridCol w:w="2512"/>
        <w:gridCol w:w="854"/>
        <w:gridCol w:w="2451"/>
        <w:gridCol w:w="915"/>
        <w:gridCol w:w="2392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3220" w:type="dxa"/>
            <w:gridSpan w:val="8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sz w:val="32"/>
              </w:rPr>
              <w:t>桃園市立青埔國中1</w:t>
            </w:r>
            <w:r>
              <w:rPr>
                <w:rFonts w:hint="eastAsia" w:ascii="標楷體" w:hAnsi="標楷體" w:eastAsia="標楷體"/>
                <w:sz w:val="32"/>
                <w:lang w:val="en-US" w:eastAsia="zh-TW"/>
              </w:rPr>
              <w:t>10</w:t>
            </w:r>
            <w:bookmarkStart w:id="2" w:name="_GoBack"/>
            <w:bookmarkEnd w:id="2"/>
            <w:r>
              <w:rPr>
                <w:rFonts w:hint="eastAsia" w:ascii="標楷體" w:hAnsi="標楷體" w:eastAsia="標楷體"/>
                <w:sz w:val="32"/>
              </w:rPr>
              <w:t>學年度第二學期九年級補考題庫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領域</w:t>
            </w:r>
          </w:p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社會領域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第六冊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>
            <w:pPr>
              <w:ind w:right="235" w:rightChars="98"/>
              <w:jc w:val="righ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年    班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kinsoku w:val="0"/>
        <w:overflowPunct w:val="0"/>
        <w:autoSpaceDE w:val="0"/>
        <w:autoSpaceDN w:val="0"/>
        <w:snapToGrid w:val="0"/>
        <w:spacing w:before="66" w:beforeLines="20" w:after="66" w:afterLines="20" w:line="360" w:lineRule="atLeast"/>
        <w:ind w:left="-283" w:leftChars="-118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　◎ 單一選擇題，共5</w:t>
      </w:r>
      <w:r>
        <w:rPr>
          <w:rFonts w:ascii="標楷體" w:hAnsi="標楷體" w:eastAsia="標楷體"/>
        </w:rPr>
        <w:t>0</w:t>
      </w:r>
      <w:r>
        <w:rPr>
          <w:rFonts w:hint="eastAsia" w:ascii="標楷體" w:hAnsi="標楷體" w:eastAsia="標楷體"/>
        </w:rPr>
        <w:t>題，共2頁：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</w:rPr>
        <w:t>產品若依專業化生產後，會使整體總產量產生何種變化？　(A)不變　(B)增加　(C)減少　(D)不一定。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 ）</w:t>
      </w:r>
      <w:r>
        <w:rPr>
          <w:rStyle w:val="49"/>
        </w:rPr>
        <w:t>下列哪</w:t>
      </w:r>
      <w:r>
        <w:rPr>
          <w:rStyle w:val="49"/>
          <w:rFonts w:hint="eastAsia"/>
        </w:rPr>
        <w:t>一</w:t>
      </w:r>
      <w:r>
        <w:rPr>
          <w:rStyle w:val="49"/>
        </w:rPr>
        <w:t>個臺灣行政區的命名是來自於皇帝賜名？　(A)臺中　(B)彰化　(C)金門　(D)花蓮。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hint="eastAsia" w:ascii="標楷體" w:hAnsi="標楷體" w:eastAsia="標楷體" w:cs="標楷體"/>
        </w:rPr>
        <w:t xml:space="preserve">（ </w:t>
      </w:r>
      <w:r>
        <w:rPr>
          <w:rFonts w:ascii="標楷體" w:hAnsi="標楷體" w:eastAsia="標楷體" w:cs="標楷體"/>
        </w:rPr>
        <w:t>C</w:t>
      </w:r>
      <w:r>
        <w:rPr>
          <w:rFonts w:hint="eastAsia" w:ascii="標楷體" w:hAnsi="標楷體" w:eastAsia="標楷體" w:cs="標楷體"/>
        </w:rPr>
        <w:t>）</w:t>
      </w:r>
      <w:r>
        <w:rPr>
          <w:rStyle w:val="49"/>
          <w:rFonts w:hint="eastAsia"/>
        </w:rPr>
        <w:t>下列哪一個地名的命名來源出現時間最晚？　</w:t>
      </w:r>
      <w:r>
        <w:rPr>
          <w:rStyle w:val="49"/>
        </w:rPr>
        <w:t>(A)</w:t>
      </w:r>
      <w:r>
        <w:rPr>
          <w:rStyle w:val="49"/>
          <w:rFonts w:hint="eastAsia"/>
        </w:rPr>
        <w:t>瑞穗　</w:t>
      </w:r>
      <w:r>
        <w:rPr>
          <w:rStyle w:val="49"/>
        </w:rPr>
        <w:t>(B)</w:t>
      </w:r>
      <w:r>
        <w:rPr>
          <w:rStyle w:val="49"/>
          <w:rFonts w:hint="eastAsia"/>
        </w:rPr>
        <w:t>哈瑪星　</w:t>
      </w:r>
      <w:r>
        <w:rPr>
          <w:rStyle w:val="49"/>
        </w:rPr>
        <w:t>(C)</w:t>
      </w:r>
      <w:r>
        <w:rPr>
          <w:rStyle w:val="49"/>
          <w:rFonts w:hint="eastAsia"/>
        </w:rPr>
        <w:t>中興新村　</w:t>
      </w:r>
      <w:r>
        <w:rPr>
          <w:rStyle w:val="49"/>
        </w:rPr>
        <w:t>(D)</w:t>
      </w:r>
      <w:r>
        <w:rPr>
          <w:rStyle w:val="49"/>
          <w:rFonts w:hint="eastAsia"/>
        </w:rPr>
        <w:t>富貴角。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</w:rPr>
        <w:t>「我們的產品自然無添加，強調原始美味與保存，如有自然沉澱物，實屬正常現象。」</w:t>
      </w:r>
      <w:r>
        <w:rPr>
          <w:rStyle w:val="49"/>
          <w:rFonts w:hint="eastAsia"/>
        </w:rPr>
        <w:t>上述是表達</w:t>
      </w:r>
      <w:r>
        <w:rPr>
          <w:rStyle w:val="49"/>
        </w:rPr>
        <w:t>部分廠商在食材製造上</w:t>
      </w:r>
      <w:r>
        <w:rPr>
          <w:rStyle w:val="49"/>
          <w:rFonts w:hint="eastAsia"/>
        </w:rPr>
        <w:t>，</w:t>
      </w:r>
      <w:r>
        <w:rPr>
          <w:rStyle w:val="49"/>
        </w:rPr>
        <w:t>採取何種方式來達到販售的目的？　(A)使用相關化學物質　(B)強調少油少糖　(C)以有機方式栽種　(D)不使用防腐劑和調味劑。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新聞報導：「</w:t>
      </w:r>
      <w:r>
        <w:rPr>
          <w:rStyle w:val="49"/>
        </w:rPr>
        <w:t>臺南市永康區某水產行被控訴，從西元2013年起以低價工業用鹽混合碳酸氫鈉、多磷酸鈉等添加物，製成溶液後，用來泡製蝦仁、蛤蜊等海鮮，再販賣給傳統市場攤商、餐飲業者。</w:t>
      </w:r>
      <w:r>
        <w:rPr>
          <w:rStyle w:val="49"/>
          <w:rFonts w:hint="eastAsia"/>
        </w:rPr>
        <w:t>」</w:t>
      </w:r>
      <w:r>
        <w:rPr>
          <w:rStyle w:val="49"/>
        </w:rPr>
        <w:t>請問：</w:t>
      </w:r>
      <w:r>
        <w:rPr>
          <w:rStyle w:val="49"/>
          <w:rFonts w:hint="eastAsia"/>
        </w:rPr>
        <w:t>上述新聞案例中，</w:t>
      </w:r>
      <w:r>
        <w:rPr>
          <w:rStyle w:val="49"/>
        </w:rPr>
        <w:t>浸泡過程的主要目的為何？　(A)增加食用口感　(B)提升營養成分　(C)加速產品腐敗　(D)提升產品重量。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</w:rPr>
        <w:t>食物的加工與運銷</w:t>
      </w:r>
      <w:r>
        <w:rPr>
          <w:rStyle w:val="49"/>
          <w:rFonts w:hint="eastAsia"/>
        </w:rPr>
        <w:t>的</w:t>
      </w:r>
      <w:r>
        <w:rPr>
          <w:rStyle w:val="49"/>
        </w:rPr>
        <w:t>過程中，為了追求何種目的，可能採取一些不當的加工手段</w:t>
      </w:r>
      <w:r>
        <w:rPr>
          <w:rStyle w:val="49"/>
          <w:rFonts w:hint="eastAsia"/>
        </w:rPr>
        <w:t>，</w:t>
      </w:r>
      <w:r>
        <w:rPr>
          <w:rStyle w:val="49"/>
        </w:rPr>
        <w:t>造成危害人體健康的問題？　(A)降低運送成本　(B)</w:t>
      </w:r>
      <w:r>
        <w:rPr>
          <w:rStyle w:val="49"/>
          <w:rFonts w:hint="eastAsia"/>
        </w:rPr>
        <w:t>提升</w:t>
      </w:r>
      <w:r>
        <w:rPr>
          <w:rStyle w:val="49"/>
        </w:rPr>
        <w:t>銷售成本　(C)</w:t>
      </w:r>
      <w:r>
        <w:rPr>
          <w:rStyle w:val="49"/>
          <w:rFonts w:hint="eastAsia"/>
        </w:rPr>
        <w:t>獲取產銷履歷證明</w:t>
      </w:r>
      <w:r>
        <w:rPr>
          <w:rStyle w:val="49"/>
        </w:rPr>
        <w:t>　(D)保持產品</w:t>
      </w:r>
      <w:r>
        <w:rPr>
          <w:rStyle w:val="49"/>
          <w:rFonts w:hint="eastAsia"/>
        </w:rPr>
        <w:t>新鮮</w:t>
      </w:r>
      <w:r>
        <w:rPr>
          <w:rStyle w:val="49"/>
        </w:rPr>
        <w:t>外觀。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下列哪一個地名的命名與客家族群有關？　</w:t>
      </w:r>
      <w:r>
        <w:rPr>
          <w:rStyle w:val="49"/>
        </w:rPr>
        <w:t>(A)</w:t>
      </w:r>
      <w:r>
        <w:rPr>
          <w:rStyle w:val="49"/>
          <w:rFonts w:hint="eastAsia"/>
        </w:rPr>
        <w:t>新營　</w:t>
      </w:r>
      <w:r>
        <w:rPr>
          <w:rStyle w:val="49"/>
        </w:rPr>
        <w:t>(B)</w:t>
      </w:r>
      <w:r>
        <w:rPr>
          <w:rStyle w:val="49"/>
          <w:rFonts w:hint="eastAsia"/>
        </w:rPr>
        <w:t>新厝　</w:t>
      </w:r>
      <w:r>
        <w:rPr>
          <w:rStyle w:val="49"/>
        </w:rPr>
        <w:t>(C)</w:t>
      </w:r>
      <w:r>
        <w:rPr>
          <w:rStyle w:val="49"/>
          <w:rFonts w:hint="eastAsia"/>
        </w:rPr>
        <w:t>新屋　</w:t>
      </w:r>
      <w:r>
        <w:rPr>
          <w:rStyle w:val="49"/>
        </w:rPr>
        <w:t>(D)</w:t>
      </w:r>
      <w:r>
        <w:rPr>
          <w:rStyle w:val="49"/>
          <w:rFonts w:hint="eastAsia"/>
        </w:rPr>
        <w:t>中興新村。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「據傳十七世紀，某國船艦由菲律賓開抵臺灣東北角海域，因地名不詳，為便於記載航海日誌，便以拉丁文命此地為Santiago，此為外國人最早對臺灣東北角的記錄。」請問：文中所述是臺灣哪一個地名的由來？　(A)富貴角　(B)基隆山　(C)三貂角　(D)角板山。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</w:rPr>
        <w:t>下列何者為基因改造作物的</w:t>
      </w:r>
      <w:r>
        <w:rPr>
          <w:rStyle w:val="49"/>
          <w:u w:val="double"/>
        </w:rPr>
        <w:t>缺點</w:t>
      </w:r>
      <w:r>
        <w:rPr>
          <w:rStyle w:val="49"/>
        </w:rPr>
        <w:t>？　(A)減少農藥使用量　(B)對人體影響有不確定性　(C)消費者購買成本增加　(D)影響食物美味及口感。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阿貴在臺灣進行環島旅行，他停留了以下四個縣市：臺北、臺中、臺南、臺東，請問阿貴停留的這四個縣市命名依據為下列何者？　(A)方位　</w:t>
      </w:r>
      <w:r>
        <w:rPr>
          <w:rStyle w:val="49"/>
        </w:rPr>
        <w:t>(B)</w:t>
      </w:r>
      <w:r>
        <w:rPr>
          <w:rStyle w:val="49"/>
          <w:rFonts w:hint="eastAsia"/>
        </w:rPr>
        <w:t>自然環境　</w:t>
      </w:r>
      <w:r>
        <w:rPr>
          <w:rStyle w:val="49"/>
        </w:rPr>
        <w:t>(C)</w:t>
      </w:r>
      <w:r>
        <w:rPr>
          <w:rStyle w:val="49"/>
          <w:rFonts w:hint="eastAsia"/>
        </w:rPr>
        <w:t>原住民語　</w:t>
      </w:r>
      <w:r>
        <w:rPr>
          <w:rStyle w:val="49"/>
        </w:rPr>
        <w:t>(D)</w:t>
      </w:r>
      <w:r>
        <w:rPr>
          <w:rStyle w:val="49"/>
          <w:rFonts w:hint="eastAsia"/>
        </w:rPr>
        <w:t>皇帝賜名。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臺灣的地名是人們與地方的重要聯結，透過地名可以顯示人們對於地方的認同和定位。請問：選項中哪一個新北市的地名是代表當地人對自然生活環境的認知？　(A)板橋區　(B)新莊區　(C)雙溪區　(D)五股區。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</w:t>
      </w:r>
      <w:r>
        <w:rPr>
          <w:rFonts w:hint="eastAsia" w:ascii="標楷體" w:hAnsi="標楷體" w:eastAsia="標楷體" w:cs="標楷體"/>
        </w:rPr>
        <w:t xml:space="preserve"> C</w:t>
      </w:r>
      <w:r>
        <w:rPr>
          <w:rFonts w:ascii="標楷體" w:hAnsi="標楷體" w:eastAsia="標楷體" w:cs="標楷體"/>
        </w:rPr>
        <w:t>）</w:t>
      </w:r>
      <w:r>
        <w:rPr>
          <w:rStyle w:val="49"/>
          <w:rFonts w:hint="eastAsia"/>
        </w:rPr>
        <w:t>小天過年期間和媽媽到臺灣南部一個叫做「南鯤鯓」的地方拜拜，據說「鯤鯓」是一種沙岸地形，因形狀像條大魚游在海岸邊而得名。請問：「鯤鯓」所指最可能是何種地形？　</w:t>
      </w:r>
      <w:r>
        <w:rPr>
          <w:rStyle w:val="49"/>
        </w:rPr>
        <w:t>(A)</w:t>
      </w:r>
      <w:r>
        <w:rPr>
          <w:rStyle w:val="49"/>
          <w:rFonts w:hint="eastAsia"/>
        </w:rPr>
        <w:t>潟湖　</w:t>
      </w:r>
      <w:r>
        <w:rPr>
          <w:rStyle w:val="49"/>
        </w:rPr>
        <w:t>(B)</w:t>
      </w:r>
      <w:r>
        <w:rPr>
          <w:rStyle w:val="49"/>
          <w:rFonts w:hint="eastAsia"/>
        </w:rPr>
        <w:t>沙丘　</w:t>
      </w:r>
      <w:r>
        <w:rPr>
          <w:rStyle w:val="49"/>
        </w:rPr>
        <w:t>(C)</w:t>
      </w:r>
      <w:r>
        <w:rPr>
          <w:rStyle w:val="49"/>
          <w:rFonts w:hint="eastAsia"/>
        </w:rPr>
        <w:t>沙洲　</w:t>
      </w:r>
      <w:r>
        <w:rPr>
          <w:rStyle w:val="49"/>
        </w:rPr>
        <w:t>(D)</w:t>
      </w:r>
      <w:r>
        <w:rPr>
          <w:rStyle w:val="49"/>
          <w:rFonts w:hint="eastAsia"/>
        </w:rPr>
        <w:t>珊瑚礁岩。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</w:rPr>
        <w:t>臺灣農產品貿易活動相當興盛，依據臺灣的自然環境判斷，下列哪種產品由國外進口的比例最高？　(A)芒果　(B)稻米　(C)小麥　(D)鳳梨。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</w:rPr>
        <w:t>康軒蔬果批發專門店主打產地直銷，蔬果新鮮便宜，全面直送店中。根據這樣的配送原則，蔬果店的農產品來自臺灣主要的農業大縣，透過高速公路運配到店中。請問：這些蔬果最有可能來自下列何處？　(A)宜蘭縣　(B)花蓮縣　(C)彰化縣　(D)澎湖縣。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</w:rPr>
        <w:t>「康軒超市年終大特賣，所有生鮮蔬果依照牌價八折優惠</w:t>
      </w:r>
      <w:r>
        <w:rPr>
          <w:rStyle w:val="49"/>
          <w:rFonts w:hint="eastAsia"/>
        </w:rPr>
        <w:t>！</w:t>
      </w:r>
      <w:r>
        <w:rPr>
          <w:rStyle w:val="49"/>
        </w:rPr>
        <w:t>」小明看到這則特價訊息，決定前往超市採購。他看到超市內的生鮮陳列架上，明明都是產地直送蔬菜，</w:t>
      </w:r>
      <w:r>
        <w:rPr>
          <w:rStyle w:val="49"/>
          <w:rFonts w:hint="eastAsia"/>
        </w:rPr>
        <w:t>但</w:t>
      </w:r>
      <w:r>
        <w:rPr>
          <w:rStyle w:val="49"/>
        </w:rPr>
        <w:t>價差</w:t>
      </w:r>
      <w:r>
        <w:rPr>
          <w:rStyle w:val="49"/>
          <w:rFonts w:hint="eastAsia"/>
        </w:rPr>
        <w:t>卻</w:t>
      </w:r>
      <w:r>
        <w:rPr>
          <w:rStyle w:val="49"/>
        </w:rPr>
        <w:t>高達一倍。造成</w:t>
      </w:r>
      <w:r>
        <w:rPr>
          <w:rStyle w:val="49"/>
          <w:rFonts w:hint="eastAsia"/>
        </w:rPr>
        <w:t>上述</w:t>
      </w:r>
      <w:r>
        <w:rPr>
          <w:rStyle w:val="49"/>
        </w:rPr>
        <w:t>現象最可能的</w:t>
      </w:r>
      <w:r>
        <w:rPr>
          <w:rStyle w:val="49"/>
          <w:rFonts w:hint="eastAsia"/>
        </w:rPr>
        <w:t>主</w:t>
      </w:r>
      <w:r>
        <w:rPr>
          <w:rStyle w:val="49"/>
        </w:rPr>
        <w:t>因為何？　(A)產地來源不同　(B)收成量不同　(C)耕種型態不同　(D)耕地肥沃度不同。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 ）</w:t>
      </w:r>
      <w:r>
        <w:rPr>
          <w:rStyle w:val="49"/>
        </w:rPr>
        <w:t>下列</w:t>
      </w:r>
      <w:r>
        <w:rPr>
          <w:rStyle w:val="49"/>
          <w:rFonts w:hint="eastAsia"/>
        </w:rPr>
        <w:t>哪一個</w:t>
      </w:r>
      <w:r>
        <w:rPr>
          <w:rStyle w:val="49"/>
        </w:rPr>
        <w:t>地名的由來與河流作用最</w:t>
      </w:r>
      <w:r>
        <w:rPr>
          <w:rStyle w:val="49"/>
          <w:u w:val="double"/>
        </w:rPr>
        <w:t>不相關</w:t>
      </w:r>
      <w:r>
        <w:rPr>
          <w:rStyle w:val="49"/>
        </w:rPr>
        <w:t>？　(A)鵝鑾鼻　(B)中壢　(C)青埔　(D)崁頂。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 ）</w:t>
      </w:r>
      <w:r>
        <w:rPr>
          <w:rStyle w:val="49"/>
        </w:rPr>
        <w:t>早期人類的飲食和所在環境周遭自然資源密切相關，人們使用火烤、水煮或蒸食等技巧來料理食物。請問：下列何者</w:t>
      </w:r>
      <w:r>
        <w:rPr>
          <w:rStyle w:val="49"/>
          <w:u w:val="double"/>
        </w:rPr>
        <w:t>最不可能</w:t>
      </w:r>
      <w:r>
        <w:rPr>
          <w:rStyle w:val="49"/>
        </w:rPr>
        <w:t>是早期人類所吃的食物？　(A)蒸煮小米　(B)窯烤地瓜　(C)乳酪起司　(D)基改玉米。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他對內以消滅共產黨、恢復秩序為號召，對外主張撕毀《凡爾賽條約》，以爭取人民支持。根據上述，此人最有可能是誰？　(A)列寧　(B)羅斯福　(C)希特勒　(D)史達林。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  <w:rFonts w:hint="eastAsia"/>
        </w:rPr>
        <w:t>何人改良蒸汽機，進而帶動工業革命的開展？　</w:t>
      </w:r>
      <w:r>
        <w:rPr>
          <w:rStyle w:val="49"/>
        </w:rPr>
        <w:t>(A)</w:t>
      </w:r>
      <w:r>
        <w:rPr>
          <w:rStyle w:val="49"/>
          <w:rFonts w:hint="eastAsia"/>
        </w:rPr>
        <w:t>牛頓　</w:t>
      </w:r>
      <w:r>
        <w:rPr>
          <w:rStyle w:val="49"/>
        </w:rPr>
        <w:t>(B)</w:t>
      </w:r>
      <w:r>
        <w:rPr>
          <w:rStyle w:val="49"/>
          <w:rFonts w:hint="eastAsia"/>
        </w:rPr>
        <w:t>瓦特　</w:t>
      </w:r>
      <w:r>
        <w:rPr>
          <w:rStyle w:val="49"/>
        </w:rPr>
        <w:t>(C)</w:t>
      </w:r>
      <w:r>
        <w:rPr>
          <w:rStyle w:val="49"/>
          <w:rFonts w:hint="eastAsia"/>
        </w:rPr>
        <w:t>笛卡兒　</w:t>
      </w:r>
      <w:r>
        <w:rPr>
          <w:rStyle w:val="49"/>
        </w:rPr>
        <w:t>(D)</w:t>
      </w:r>
      <w:r>
        <w:rPr>
          <w:rStyle w:val="49"/>
          <w:rFonts w:hint="eastAsia"/>
        </w:rPr>
        <w:t>伽利略。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法國大革命後，雖然革命的理想在一時之間無法落實，但是「自由、平等、</w:t>
      </w:r>
      <w:r>
        <w:rPr>
          <w:rStyle w:val="49"/>
          <w:rFonts w:hint="eastAsia" w:ascii="標楷體" w:hAnsi="標楷體" w:eastAsia="標楷體"/>
        </w:rPr>
        <w:t>□□</w:t>
      </w:r>
      <w:r>
        <w:rPr>
          <w:rStyle w:val="49"/>
          <w:rFonts w:hint="eastAsia"/>
        </w:rPr>
        <w:t>」的精神隨著法國強人的軍事擴張而傳播。請問：</w:t>
      </w:r>
      <w:r>
        <w:rPr>
          <w:rStyle w:val="49"/>
          <w:rFonts w:hint="eastAsia" w:ascii="標楷體" w:hAnsi="標楷體" w:eastAsia="標楷體"/>
        </w:rPr>
        <w:t>□□</w:t>
      </w:r>
      <w:r>
        <w:rPr>
          <w:rStyle w:val="49"/>
          <w:rFonts w:hint="eastAsia"/>
        </w:rPr>
        <w:t>應填入下列何者最正確？　</w:t>
      </w:r>
      <w:r>
        <w:rPr>
          <w:rStyle w:val="49"/>
        </w:rPr>
        <w:t>(A)</w:t>
      </w:r>
      <w:r>
        <w:rPr>
          <w:rStyle w:val="49"/>
          <w:rFonts w:hint="eastAsia"/>
        </w:rPr>
        <w:t>公正　</w:t>
      </w:r>
      <w:r>
        <w:rPr>
          <w:rStyle w:val="49"/>
        </w:rPr>
        <w:t>(B)</w:t>
      </w:r>
      <w:r>
        <w:rPr>
          <w:rStyle w:val="49"/>
          <w:rFonts w:hint="eastAsia"/>
        </w:rPr>
        <w:t>民主　</w:t>
      </w:r>
      <w:r>
        <w:rPr>
          <w:rStyle w:val="49"/>
        </w:rPr>
        <w:t>(C)</w:t>
      </w:r>
      <w:r>
        <w:rPr>
          <w:rStyle w:val="49"/>
          <w:rFonts w:hint="eastAsia"/>
        </w:rPr>
        <w:t>權利　</w:t>
      </w:r>
      <w:r>
        <w:rPr>
          <w:rStyle w:val="49"/>
        </w:rPr>
        <w:t>(D)</w:t>
      </w:r>
      <w:r>
        <w:rPr>
          <w:rStyle w:val="49"/>
          <w:rFonts w:hint="eastAsia"/>
        </w:rPr>
        <w:t>博愛。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巴黎和會以「十四點原則」為處理戰後事務的指導方針。請問：「十四點原則」是誰提出的？　(</w:t>
      </w:r>
      <w:r>
        <w:rPr>
          <w:rStyle w:val="49"/>
        </w:rPr>
        <w:t>A</w:t>
      </w:r>
      <w:r>
        <w:rPr>
          <w:rStyle w:val="49"/>
          <w:rFonts w:hint="eastAsia"/>
        </w:rPr>
        <w:t>)勞合喬治　(</w:t>
      </w:r>
      <w:r>
        <w:rPr>
          <w:rStyle w:val="49"/>
        </w:rPr>
        <w:t>B</w:t>
      </w:r>
      <w:r>
        <w:rPr>
          <w:rStyle w:val="49"/>
          <w:rFonts w:hint="eastAsia"/>
        </w:rPr>
        <w:t>)克里蒙梭　(</w:t>
      </w:r>
      <w:r>
        <w:rPr>
          <w:rStyle w:val="49"/>
        </w:rPr>
        <w:t>C</w:t>
      </w:r>
      <w:r>
        <w:rPr>
          <w:rStyle w:val="49"/>
          <w:rFonts w:hint="eastAsia"/>
        </w:rPr>
        <w:t>)羅斯福　(</w:t>
      </w:r>
      <w:r>
        <w:rPr>
          <w:rStyle w:val="49"/>
        </w:rPr>
        <w:t>D</w:t>
      </w:r>
      <w:r>
        <w:rPr>
          <w:rStyle w:val="49"/>
          <w:rFonts w:hint="eastAsia"/>
        </w:rPr>
        <w:t>)威爾遜。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蒸汽機在十九世紀時，除了用在生產機器外，還能使用在運輸工具上，其中</w:t>
      </w:r>
      <w:r>
        <w:rPr>
          <w:rStyle w:val="49"/>
          <w:rFonts w:hint="eastAsia"/>
          <w:u w:val="double"/>
        </w:rPr>
        <w:t>不包括</w:t>
      </w:r>
      <w:r>
        <w:rPr>
          <w:rStyle w:val="49"/>
          <w:rFonts w:hint="eastAsia"/>
        </w:rPr>
        <w:t>下列何者？　</w:t>
      </w:r>
      <w:r>
        <w:rPr>
          <w:rStyle w:val="49"/>
        </w:rPr>
        <w:t>(A)</w:t>
      </w:r>
      <w:r>
        <w:rPr>
          <w:rStyle w:val="49"/>
          <w:rFonts w:hint="eastAsia"/>
        </w:rPr>
        <w:t>紡織機　</w:t>
      </w:r>
      <w:r>
        <w:rPr>
          <w:rStyle w:val="49"/>
        </w:rPr>
        <w:t>(B)</w:t>
      </w:r>
      <w:r>
        <w:rPr>
          <w:rStyle w:val="49"/>
          <w:rFonts w:hint="eastAsia"/>
        </w:rPr>
        <w:t>輪船　</w:t>
      </w:r>
      <w:r>
        <w:rPr>
          <w:rStyle w:val="49"/>
        </w:rPr>
        <w:t>(C)</w:t>
      </w:r>
      <w:r>
        <w:rPr>
          <w:rStyle w:val="49"/>
          <w:rFonts w:hint="eastAsia"/>
        </w:rPr>
        <w:t>火車　</w:t>
      </w:r>
      <w:r>
        <w:rPr>
          <w:rStyle w:val="49"/>
        </w:rPr>
        <w:t>(D)</w:t>
      </w:r>
      <w:r>
        <w:rPr>
          <w:rStyle w:val="49"/>
          <w:rFonts w:hint="eastAsia"/>
        </w:rPr>
        <w:t>汽車。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蒸汽機經過瓦特的改良後，成為穩定動力的來源。十九世紀時，蒸汽機被運用在汽船與火車上，促成交通運輸的革新，也改變了世界原有的交通與貿易模式。請問：蒸汽機的改良，與哪一產業的需求有關？　</w:t>
      </w:r>
      <w:r>
        <w:rPr>
          <w:rStyle w:val="49"/>
        </w:rPr>
        <w:t>(A)</w:t>
      </w:r>
      <w:r>
        <w:rPr>
          <w:rStyle w:val="49"/>
          <w:rFonts w:hint="eastAsia"/>
        </w:rPr>
        <w:t>交通業　</w:t>
      </w:r>
      <w:r>
        <w:rPr>
          <w:rStyle w:val="49"/>
        </w:rPr>
        <w:t>(B)</w:t>
      </w:r>
      <w:r>
        <w:rPr>
          <w:rStyle w:val="49"/>
          <w:rFonts w:hint="eastAsia"/>
        </w:rPr>
        <w:t>農業　</w:t>
      </w:r>
      <w:r>
        <w:rPr>
          <w:rStyle w:val="49"/>
        </w:rPr>
        <w:t>(C)</w:t>
      </w:r>
      <w:r>
        <w:rPr>
          <w:rStyle w:val="49"/>
          <w:rFonts w:hint="eastAsia"/>
        </w:rPr>
        <w:t>畜牧業　</w:t>
      </w:r>
      <w:r>
        <w:rPr>
          <w:rStyle w:val="49"/>
        </w:rPr>
        <w:t>(D)</w:t>
      </w:r>
      <w:r>
        <w:rPr>
          <w:rStyle w:val="49"/>
          <w:rFonts w:hint="eastAsia"/>
        </w:rPr>
        <w:t>紡織業。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D）</w:t>
      </w:r>
      <w:r>
        <w:rPr>
          <w:rStyle w:val="49"/>
          <w:rFonts w:hint="eastAsia"/>
        </w:rPr>
        <w:t>「他一生行事堅毅，具有非凡的軍事才幹，率領美國脫離英國的統治。美國獨立後，他又以極強的判斷力，化解了建國之初各種分歧的意見，為美國奠下不朽的基業。」請問：文中的主角應為何人？　</w:t>
      </w:r>
      <w:r>
        <w:rPr>
          <w:rStyle w:val="49"/>
        </w:rPr>
        <w:t>(A)</w:t>
      </w:r>
      <w:r>
        <w:rPr>
          <w:rStyle w:val="49"/>
          <w:rFonts w:hint="eastAsia"/>
        </w:rPr>
        <w:t>洛克　</w:t>
      </w:r>
      <w:r>
        <w:rPr>
          <w:rStyle w:val="49"/>
        </w:rPr>
        <w:t>(B)</w:t>
      </w:r>
      <w:r>
        <w:rPr>
          <w:rStyle w:val="49"/>
          <w:rFonts w:hint="eastAsia"/>
        </w:rPr>
        <w:t>尼克森　</w:t>
      </w:r>
      <w:r>
        <w:rPr>
          <w:rStyle w:val="49"/>
        </w:rPr>
        <w:t>(C)</w:t>
      </w:r>
      <w:r>
        <w:rPr>
          <w:rStyle w:val="49"/>
          <w:rFonts w:hint="eastAsia"/>
        </w:rPr>
        <w:t>拿破崙　</w:t>
      </w:r>
      <w:r>
        <w:rPr>
          <w:rStyle w:val="49"/>
        </w:rPr>
        <w:t>(D)</w:t>
      </w:r>
      <w:r>
        <w:rPr>
          <w:rStyle w:val="49"/>
          <w:rFonts w:hint="eastAsia"/>
        </w:rPr>
        <w:t>華盛頓。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工業革命帶來許多影響，其中，馬克思所提倡的共產主義，是為了解決工業革命帶來的哪個問題？　(A)社會人民迷戀各種娛樂活動　(B)都市中各種環境汙染　(C)貧富懸殊、勞資對立　(D)資本家閒錢過多。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中南美洲之所以又被稱為「拉丁美洲」，主要的歷史背景是此洲的大部分地區曾經是哪些國家的殖民地？　(A)葡萄牙和西班牙　(B)中國和日本　(C)法國和德國　(D)英國和美國。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「柏林圍牆」是冷戰時期的產物，也是哪兩種意識形態對立的象徵？　(A)基督教與伊斯蘭教　(B)共產與法西斯主義　(C)民主政治與共產體制　(D)啟蒙思想與君權神授。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 ）</w:t>
      </w:r>
      <w:r>
        <w:rPr>
          <w:rStyle w:val="49"/>
          <w:rFonts w:hint="eastAsia"/>
        </w:rPr>
        <w:t>拿破崙曾自豪的說：「在我的字典裡沒有一個難字」，但他於西元</w:t>
      </w:r>
      <w:r>
        <w:rPr>
          <w:rStyle w:val="49"/>
        </w:rPr>
        <w:t>1812</w:t>
      </w:r>
      <w:r>
        <w:rPr>
          <w:rStyle w:val="49"/>
          <w:rFonts w:hint="eastAsia"/>
        </w:rPr>
        <w:t>年時，卻因為征討哪個國家的失敗，使得氣勢一蹶不振，難以東山再起？　</w:t>
      </w:r>
      <w:r>
        <w:rPr>
          <w:rStyle w:val="49"/>
        </w:rPr>
        <w:t>(A)</w:t>
      </w:r>
      <w:r>
        <w:rPr>
          <w:rStyle w:val="49"/>
          <w:rFonts w:hint="eastAsia"/>
        </w:rPr>
        <w:t>英國　</w:t>
      </w:r>
      <w:r>
        <w:rPr>
          <w:rStyle w:val="49"/>
        </w:rPr>
        <w:t>(B)</w:t>
      </w:r>
      <w:r>
        <w:rPr>
          <w:rStyle w:val="49"/>
          <w:rFonts w:hint="eastAsia"/>
        </w:rPr>
        <w:t>俄國　</w:t>
      </w:r>
      <w:r>
        <w:rPr>
          <w:rStyle w:val="49"/>
        </w:rPr>
        <w:t>(C)</w:t>
      </w:r>
      <w:r>
        <w:rPr>
          <w:rStyle w:val="49"/>
          <w:rFonts w:hint="eastAsia"/>
        </w:rPr>
        <w:t>西班牙　</w:t>
      </w:r>
      <w:r>
        <w:rPr>
          <w:rStyle w:val="49"/>
        </w:rPr>
        <w:t>(D)</w:t>
      </w:r>
      <w:r>
        <w:rPr>
          <w:rStyle w:val="49"/>
          <w:rFonts w:hint="eastAsia"/>
        </w:rPr>
        <w:t>義大利。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第二次世界大戰的歐洲戰火於西元</w:t>
      </w:r>
      <w:r>
        <w:rPr>
          <w:rStyle w:val="49"/>
        </w:rPr>
        <w:t>1939</w:t>
      </w:r>
      <w:r>
        <w:rPr>
          <w:rStyle w:val="49"/>
          <w:rFonts w:hint="eastAsia"/>
        </w:rPr>
        <w:t>年爆發，而導火線是因為德國入侵了哪個國家，激怒了英、法等國，因而開啟了大戰的戰火？　</w:t>
      </w:r>
      <w:r>
        <w:rPr>
          <w:rStyle w:val="49"/>
        </w:rPr>
        <w:t>(A)</w:t>
      </w:r>
      <w:r>
        <w:rPr>
          <w:rStyle w:val="49"/>
          <w:rFonts w:hint="eastAsia"/>
        </w:rPr>
        <w:t>波蘭　</w:t>
      </w:r>
      <w:r>
        <w:rPr>
          <w:rStyle w:val="49"/>
        </w:rPr>
        <w:t>(B)</w:t>
      </w:r>
      <w:r>
        <w:rPr>
          <w:rStyle w:val="49"/>
          <w:rFonts w:hint="eastAsia"/>
        </w:rPr>
        <w:t>荷蘭　</w:t>
      </w:r>
      <w:r>
        <w:rPr>
          <w:rStyle w:val="49"/>
        </w:rPr>
        <w:t>(C)</w:t>
      </w:r>
      <w:r>
        <w:rPr>
          <w:rStyle w:val="49"/>
          <w:rFonts w:hint="eastAsia"/>
        </w:rPr>
        <w:t>丹麥　</w:t>
      </w:r>
      <w:r>
        <w:rPr>
          <w:rStyle w:val="49"/>
        </w:rPr>
        <w:t>(D)</w:t>
      </w:r>
      <w:r>
        <w:rPr>
          <w:rStyle w:val="49"/>
          <w:rFonts w:hint="eastAsia"/>
        </w:rPr>
        <w:t>比利時。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第一次世界大戰的導火線，主要和下列哪兩個國家的衝突有關？　(A)奧匈帝國和塞爾維亞　(B)奧匈帝國和鄂圖曼帝國　(C)德意志帝國和法國　(D)德意志帝國和俄羅斯帝國。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「第三世界」的出現為國際注入了一股新的力量。請問：「第三世界」是在哪一種背景下產生的？　(A)美、蘇冷戰　(B)經濟大恐慌　(C)民族主義　(D)孤立主義。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  <w:rFonts w:hint="eastAsia"/>
        </w:rPr>
        <w:t>二次大戰後，在英、美兩大強權的支持下，以色列於西元1948年在巴勒斯坦地區建國，卻從此埋下了日後阿拉伯半島衝突不斷的遠因。請問：構成以色列的主要民族為何？　(A)猶太人　(B)阿拉伯人　(C)日耳曼人　(D)斯拉夫人。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  <w:rFonts w:hint="eastAsia"/>
        </w:rPr>
        <w:t>這塊區域在歷史上曾歷經羅馬、拜占庭與鄂圖曼帝國的統治，民族組成十分複雜，種下了當地紛擾不斷的原因。加上地處歐、亞、非三洲的戰略要地，迄今仍是歐洲的火藥庫。請問：這塊區域為何？　(A)義大利半島　(B)巴爾幹半島　(C)朝鮮半島　(D)中南半島。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西元1962年，因為哪個國家在古巴部署飛彈，射程幾乎涵蓋整個美國，而引發一場極其嚴重的政治、軍事危機？　(A)德國　(B)日本　(C)蘇聯　(D)法國。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  <w:rFonts w:hint="eastAsia"/>
        </w:rPr>
        <w:t>知名國際會計師事務所對日本、南韓和臺灣跨國公司進行了一項調查，發現日本有55％的企業已經或計畫將部分或全部業務移出中國大陸，在南韓和臺灣的跨國企業中，比率也分別達到了78％和75％。上文主要在描述全球化的哪一個面向？　(A)文化全球化　(B)經濟全球化　(C)政治全球化　(D)環境全球化。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</w:rPr>
        <w:t>從經濟學的角度來看，個人進入社會後必須如何選擇工作以進行專業分工？　(A)選擇機會成本較低的工作　(B)選擇機會成本較高的工作　(C)選擇</w:t>
      </w:r>
      <w:r>
        <w:rPr>
          <w:rStyle w:val="49"/>
          <w:rFonts w:hint="eastAsia"/>
        </w:rPr>
        <w:t>自己較不擅長</w:t>
      </w:r>
      <w:r>
        <w:rPr>
          <w:rStyle w:val="49"/>
        </w:rPr>
        <w:t>的工作　(D)選擇</w:t>
      </w:r>
      <w:r>
        <w:rPr>
          <w:rStyle w:val="49"/>
          <w:rFonts w:hint="eastAsia"/>
        </w:rPr>
        <w:t>自給自足</w:t>
      </w:r>
      <w:r>
        <w:rPr>
          <w:rStyle w:val="49"/>
        </w:rPr>
        <w:t>的工作。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【甲】機構主要負責制定國際勞工標準以及國際勞工政策，請問：【甲】機構最可能是下列何者？　(A)世界衛生組織　(B)世界貿易組織　(C)國際勞工組織　(D)歐洲聯盟。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</w:rPr>
        <w:t>在全球化風潮下，身為現代公民的我們，在面對多樣而繽紛的文化時，應該以何種心態來面對？  (A)非我族類，其心必異   (B)同中存異，異中求同  (C)固守傳統，排斥異己  (D)拋棄傳統，全盤西化。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臺灣購買澳洲的羊毛製品，澳洲向臺灣購買自行車，這種透過國與國之間的交換行為，可以稱為什麼？　(A)國際分工　(B)國際合作　(C)國際貿易　(D)國際衝突。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  <w:rFonts w:hint="eastAsia"/>
        </w:rPr>
        <w:t>佛里曼提出「世界是平的」概念，認為身在遙遠國度的人將會成為未來市場上的重要關鍵。在各種經濟考量下，許多企業紛紛訓練他國人才之後，將客服與公司移到其他國家，以節省費用與成本，也讓原本地球是圓的及國與國間遙遠的觀念都被打破。從上文中可以看出以下哪一個概念？　(A)政治化　(B)全球化　(C)宗教化　(D)科技化。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</w:rPr>
        <w:t>阿甲上網查詢某家速食店漢堡原料的來源，發現其來自世界各國，其中牛肉來自美國、起司來自紐西蘭、醃黃瓜來自斯里蘭卡。下列何者較適合說明</w:t>
      </w:r>
      <w:r>
        <w:rPr>
          <w:rStyle w:val="49"/>
          <w:rFonts w:hint="eastAsia"/>
        </w:rPr>
        <w:t>上</w:t>
      </w:r>
      <w:r>
        <w:rPr>
          <w:rStyle w:val="49"/>
        </w:rPr>
        <w:t>述的現象？　(A)食物生產全球化　(B)食物種類單一化　(C)食物來源自給化　(D)食物里程縮短化。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</w:rPr>
        <w:t>西元2009年，我國獲邀以「觀察員」的身分參加下列哪一個國際組織的活動？　(A)世界貿易組織　(B)聯合國　(C)世界衛生大會　(D)亞太經濟合作會議。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</w:rPr>
        <w:t>這是一場臺灣美食展，展出的美食應有盡有，尤其是風靡一般民眾的美食小吃，吸引不少饕客到現場大飽口福，下列哪一道臺灣小吃最可能出現在該美食展當中？　(A)麵線羹　(B)西式漢堡　(C)炒芥藍菜　(D)炒海瓜子。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基於契約自由原則，勞工與雇主應為平等的關係，但是在職場上卻經常出現勞資不對等的情形，下列何者最有可能是造成此種現象的原因？　(A)勞工提供雇主在生產行為的協助　(B)我國並未制定法規保障勞工權益　(C)雇主掌握工作時數及薪資發放權力　(D)勞工不具有提訴訟的權利。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B）</w:t>
      </w:r>
      <w:r>
        <w:rPr>
          <w:rStyle w:val="49"/>
        </w:rPr>
        <w:t>自從臺灣在</w:t>
      </w:r>
      <w:r>
        <w:rPr>
          <w:rStyle w:val="49"/>
          <w:rFonts w:hint="eastAsia"/>
        </w:rPr>
        <w:t>西元2002</w:t>
      </w:r>
      <w:r>
        <w:rPr>
          <w:rStyle w:val="49"/>
        </w:rPr>
        <w:t>年加入WTO之後，各國農產品紛紛進入臺灣，使消費者在農</w:t>
      </w:r>
      <w:r>
        <w:rPr>
          <w:rStyle w:val="49"/>
          <w:rFonts w:hint="eastAsia"/>
        </w:rPr>
        <w:t>產品</w:t>
      </w:r>
      <w:r>
        <w:rPr>
          <w:rStyle w:val="49"/>
        </w:rPr>
        <w:t>的選購上更加多元</w:t>
      </w:r>
      <w:r>
        <w:rPr>
          <w:rStyle w:val="49"/>
          <w:rFonts w:hint="eastAsia"/>
        </w:rPr>
        <w:t>，但</w:t>
      </w:r>
      <w:r>
        <w:rPr>
          <w:rStyle w:val="49"/>
        </w:rPr>
        <w:t>也產生</w:t>
      </w:r>
      <w:r>
        <w:rPr>
          <w:rStyle w:val="49"/>
          <w:rFonts w:hint="eastAsia"/>
        </w:rPr>
        <w:t>何</w:t>
      </w:r>
      <w:r>
        <w:rPr>
          <w:rStyle w:val="49"/>
        </w:rPr>
        <w:t>種經濟問題？　(A)臺灣農業更具競爭力　(B)小農經濟大受衝擊　(C)農民收入增加　(D)讓臺灣的農作物產量銳減。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</w:rPr>
        <w:t>「臺灣主婦聯盟環境保護基金會關心環境保育、民生消費等議題，並與日本、韓國等國家進行經驗分享活動。」這是屬於何種國際互動方式？　(A)國際交流　(B)國際合作　(C)國際援助　(D)國際衝突。</w:t>
      </w:r>
    </w:p>
    <w:p>
      <w:pPr>
        <w:pStyle w:val="30"/>
        <w:numPr>
          <w:ilvl w:val="0"/>
          <w:numId w:val="3"/>
        </w:numPr>
        <w:rPr>
          <w:rStyle w:val="49"/>
          <w:rFonts w:ascii="標楷體" w:hAnsi="標楷體" w:eastAsia="標楷體"/>
          <w:color w:val="auto"/>
        </w:rPr>
      </w:pPr>
      <w:r>
        <w:rPr>
          <w:rFonts w:ascii="標楷體" w:hAnsi="標楷體" w:eastAsia="標楷體" w:cs="標楷體"/>
        </w:rPr>
        <w:t>（ A）</w:t>
      </w:r>
      <w:r>
        <w:rPr>
          <w:rStyle w:val="49"/>
        </w:rPr>
        <w:t>下列何者為世界貿易組織的主要功能？　(A)追求國際間的自由貿易　(B)主導各國的貿易政策　(C)統一貿易的獲益比例　(D)干涉貿易過程牟取暴利。</w:t>
      </w:r>
    </w:p>
    <w:p>
      <w:pPr>
        <w:pStyle w:val="50"/>
        <w:numPr>
          <w:ilvl w:val="0"/>
          <w:numId w:val="3"/>
        </w:numPr>
        <w:adjustRightInd w:val="0"/>
        <w:snapToGrid w:val="0"/>
        <w:rPr>
          <w:rStyle w:val="49"/>
          <w:color w:val="auto"/>
        </w:rPr>
      </w:pPr>
      <w:bookmarkStart w:id="0" w:name="Q2SO1062058"/>
      <w:r>
        <w:rPr>
          <w:rFonts w:ascii="標楷體" w:hAnsi="標楷體" w:eastAsia="標楷體" w:cs="標楷體"/>
          <w:color w:val="auto"/>
        </w:rPr>
        <w:t>（</w:t>
      </w:r>
      <w:r>
        <w:rPr>
          <w:rFonts w:hint="eastAsia" w:ascii="標楷體" w:hAnsi="標楷體" w:eastAsia="標楷體" w:cs="標楷體"/>
          <w:color w:val="auto"/>
        </w:rPr>
        <w:t xml:space="preserve"> B</w:t>
      </w:r>
      <w:r>
        <w:rPr>
          <w:rFonts w:ascii="標楷體" w:hAnsi="標楷體" w:eastAsia="標楷體" w:cs="標楷體"/>
          <w:color w:val="auto"/>
        </w:rPr>
        <w:t>）</w:t>
      </w:r>
      <w:r>
        <w:rPr>
          <w:rStyle w:val="49"/>
          <w:rFonts w:hint="eastAsia"/>
          <w:color w:val="auto"/>
        </w:rPr>
        <w:t>聯合過通過</w:t>
      </w:r>
      <w:r>
        <w:rPr>
          <w:rStyle w:val="49"/>
          <w:rFonts w:hint="eastAsia" w:ascii="標楷體" w:hAnsi="標楷體" w:eastAsia="標楷體"/>
          <w:color w:val="auto"/>
        </w:rPr>
        <w:t>○○○</w:t>
      </w:r>
      <w:r>
        <w:rPr>
          <w:rStyle w:val="49"/>
          <w:rFonts w:hint="eastAsia"/>
          <w:color w:val="auto"/>
        </w:rPr>
        <w:t>，期盼提升各國的勞動、性別、族群等權利，要求國家、企業承擔責任，共同營造友善的勞動環境。文中的</w:t>
      </w:r>
      <w:r>
        <w:rPr>
          <w:rStyle w:val="49"/>
          <w:rFonts w:hint="eastAsia" w:ascii="標楷體" w:hAnsi="標楷體" w:eastAsia="標楷體"/>
          <w:color w:val="auto"/>
        </w:rPr>
        <w:t>○○○</w:t>
      </w:r>
      <w:r>
        <w:rPr>
          <w:rStyle w:val="49"/>
          <w:rFonts w:hint="eastAsia"/>
          <w:color w:val="auto"/>
        </w:rPr>
        <w:t>指的是以下何者？　(A)《勞動基準法》　(B)人權兩公約　(C)《勞工安全衛生法》　(D)《職業安全衛生法》。</w:t>
      </w:r>
    </w:p>
    <w:bookmarkEnd w:id="0"/>
    <w:p>
      <w:pPr>
        <w:pStyle w:val="50"/>
        <w:numPr>
          <w:ilvl w:val="0"/>
          <w:numId w:val="3"/>
        </w:numPr>
        <w:adjustRightInd w:val="0"/>
        <w:snapToGrid w:val="0"/>
        <w:rPr>
          <w:rStyle w:val="49"/>
          <w:color w:val="auto"/>
        </w:rPr>
      </w:pPr>
      <w:bookmarkStart w:id="1" w:name="Q2SO1062073"/>
      <w:r>
        <w:rPr>
          <w:rFonts w:ascii="標楷體" w:hAnsi="標楷體" w:eastAsia="標楷體" w:cs="標楷體"/>
          <w:color w:val="auto"/>
        </w:rPr>
        <w:t>（ C）</w:t>
      </w:r>
      <w:r>
        <w:rPr>
          <w:rStyle w:val="49"/>
          <w:rFonts w:hint="eastAsia"/>
          <w:color w:val="auto"/>
        </w:rPr>
        <w:t>為規定勞動條件最低標準，保障勞工權益，加強勞雇關係，促進社會與經濟發展，特制定本法；本法未規定者，適用其他法律之規定。上文中的「本法」應是下列何者？　(A)《民法》　(B)《刑法》　(C)《勞動基準法》　(D)《性別工作平等法》。</w:t>
      </w:r>
    </w:p>
    <w:bookmarkEnd w:id="1"/>
    <w:p>
      <w:pPr>
        <w:pStyle w:val="30"/>
        <w:numPr>
          <w:ilvl w:val="0"/>
          <w:numId w:val="3"/>
        </w:numPr>
        <w:rPr>
          <w:rFonts w:ascii="標楷體" w:hAnsi="標楷體" w:eastAsia="標楷體"/>
        </w:rPr>
      </w:pPr>
      <w:r>
        <w:rPr>
          <w:rFonts w:ascii="標楷體" w:hAnsi="標楷體" w:eastAsia="標楷體" w:cs="標楷體"/>
        </w:rPr>
        <w:t>（ C）</w:t>
      </w:r>
      <w:r>
        <w:rPr>
          <w:rStyle w:val="49"/>
          <w:rFonts w:hint="eastAsia"/>
        </w:rPr>
        <w:t>下列實例何者屬於「無酬勞動」的類型？　(A)大成在餐廳洗碗兩小時換得中餐一份　(B)阿泉達成業務銷售目標因此獲得獎金　(C)小偉辭職在家照顧罹患失智症的父親　(D)中天提供到府清潔洗衣機的收費服務。</w:t>
      </w:r>
    </w:p>
    <w:sectPr>
      <w:footerReference r:id="rId3" w:type="default"/>
      <w:footerReference r:id="rId4" w:type="even"/>
      <w:pgSz w:w="14572" w:h="20639"/>
      <w:pgMar w:top="709" w:right="680" w:bottom="568" w:left="680" w:header="851" w:footer="418" w:gutter="0"/>
      <w:cols w:space="425" w:num="1"/>
      <w:docGrid w:type="linesAndChar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8024587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>
    <w:pPr>
      <w:pStyle w:val="1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06FDE"/>
    <w:multiLevelType w:val="singleLevel"/>
    <w:tmpl w:val="76206FDE"/>
    <w:lvl w:ilvl="0" w:tentative="0">
      <w:start w:val="1"/>
      <w:numFmt w:val="decimal"/>
      <w:suff w:val="space"/>
      <w:lvlText w:val="%1."/>
      <w:lvlJc w:val="right"/>
      <w:pPr>
        <w:ind w:left="1020" w:hanging="737"/>
      </w:pPr>
      <w:rPr>
        <w:rFonts w:hint="eastAsia" w:ascii="新細明體" w:hAnsi="新細明體" w:eastAsia="新細明體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76A748F0"/>
    <w:multiLevelType w:val="multilevel"/>
    <w:tmpl w:val="76A748F0"/>
    <w:lvl w:ilvl="0" w:tentative="0">
      <w:start w:val="1"/>
      <w:numFmt w:val="decimal"/>
      <w:lvlText w:val="%1."/>
      <w:lvlJc w:val="left"/>
      <w:pPr>
        <w:ind w:left="9101" w:hanging="737"/>
      </w:pPr>
      <w:rPr>
        <w:rFonts w:hint="eastAsia" w:ascii="標楷體" w:hAnsi="標楷體" w:eastAsia="標楷體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852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852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852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852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852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852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852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852" w:firstLine="0"/>
      </w:pPr>
    </w:lvl>
  </w:abstractNum>
  <w:abstractNum w:abstractNumId="2">
    <w:nsid w:val="7B4147E9"/>
    <w:multiLevelType w:val="multilevel"/>
    <w:tmpl w:val="7B4147E9"/>
    <w:lvl w:ilvl="0" w:tentative="0">
      <w:start w:val="1"/>
      <w:numFmt w:val="taiwaneseCountingThousand"/>
      <w:pStyle w:val="34"/>
      <w:suff w:val="space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5"/>
      <w:suff w:val="space"/>
      <w:lvlText w:val="%2."/>
      <w:lvlJc w:val="right"/>
      <w:pPr>
        <w:ind w:left="102" w:firstLine="0"/>
      </w:pPr>
      <w:rPr>
        <w:rFonts w:hint="eastAsia"/>
      </w:rPr>
    </w:lvl>
    <w:lvl w:ilvl="2" w:tentative="0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40F99"/>
    <w:rsid w:val="00044854"/>
    <w:rsid w:val="00051051"/>
    <w:rsid w:val="000524B5"/>
    <w:rsid w:val="000565C4"/>
    <w:rsid w:val="0006121F"/>
    <w:rsid w:val="00064252"/>
    <w:rsid w:val="00074DF1"/>
    <w:rsid w:val="00080936"/>
    <w:rsid w:val="00084BB7"/>
    <w:rsid w:val="00085151"/>
    <w:rsid w:val="00086C50"/>
    <w:rsid w:val="00093304"/>
    <w:rsid w:val="000A0AB2"/>
    <w:rsid w:val="000A3885"/>
    <w:rsid w:val="000B265B"/>
    <w:rsid w:val="000B3855"/>
    <w:rsid w:val="000B72ED"/>
    <w:rsid w:val="000C58E6"/>
    <w:rsid w:val="000D2079"/>
    <w:rsid w:val="000D23BF"/>
    <w:rsid w:val="000D5C5E"/>
    <w:rsid w:val="000D6281"/>
    <w:rsid w:val="000D7314"/>
    <w:rsid w:val="000E2E49"/>
    <w:rsid w:val="000E4C5E"/>
    <w:rsid w:val="000F24EF"/>
    <w:rsid w:val="000F27BC"/>
    <w:rsid w:val="000F78AB"/>
    <w:rsid w:val="0010541F"/>
    <w:rsid w:val="00115C42"/>
    <w:rsid w:val="00131A83"/>
    <w:rsid w:val="00135D45"/>
    <w:rsid w:val="00146307"/>
    <w:rsid w:val="001606EA"/>
    <w:rsid w:val="00160E1D"/>
    <w:rsid w:val="0016603D"/>
    <w:rsid w:val="00170E6D"/>
    <w:rsid w:val="00172D59"/>
    <w:rsid w:val="001763DF"/>
    <w:rsid w:val="00177C48"/>
    <w:rsid w:val="001836B4"/>
    <w:rsid w:val="00190215"/>
    <w:rsid w:val="0019235F"/>
    <w:rsid w:val="001A4CF6"/>
    <w:rsid w:val="001B015F"/>
    <w:rsid w:val="001B3941"/>
    <w:rsid w:val="001B4CE4"/>
    <w:rsid w:val="001B51C2"/>
    <w:rsid w:val="001D0397"/>
    <w:rsid w:val="001D708F"/>
    <w:rsid w:val="001D7989"/>
    <w:rsid w:val="001E557D"/>
    <w:rsid w:val="001F5041"/>
    <w:rsid w:val="001F68E0"/>
    <w:rsid w:val="002033C1"/>
    <w:rsid w:val="00204DE1"/>
    <w:rsid w:val="00205A5B"/>
    <w:rsid w:val="0020775D"/>
    <w:rsid w:val="002107D9"/>
    <w:rsid w:val="00227164"/>
    <w:rsid w:val="00227AD9"/>
    <w:rsid w:val="00232190"/>
    <w:rsid w:val="00240356"/>
    <w:rsid w:val="002557EA"/>
    <w:rsid w:val="00257420"/>
    <w:rsid w:val="0026588F"/>
    <w:rsid w:val="00272032"/>
    <w:rsid w:val="00274D0D"/>
    <w:rsid w:val="00281B9A"/>
    <w:rsid w:val="00292D09"/>
    <w:rsid w:val="002A7C48"/>
    <w:rsid w:val="002B3708"/>
    <w:rsid w:val="002B49A4"/>
    <w:rsid w:val="002C23F1"/>
    <w:rsid w:val="002C3FD8"/>
    <w:rsid w:val="002C4C05"/>
    <w:rsid w:val="002E1EB3"/>
    <w:rsid w:val="002E64F8"/>
    <w:rsid w:val="002E6F5A"/>
    <w:rsid w:val="002F07C9"/>
    <w:rsid w:val="002F4AF4"/>
    <w:rsid w:val="002F51D4"/>
    <w:rsid w:val="002F7ADA"/>
    <w:rsid w:val="003064CD"/>
    <w:rsid w:val="00306764"/>
    <w:rsid w:val="00310671"/>
    <w:rsid w:val="00310EE7"/>
    <w:rsid w:val="0031490B"/>
    <w:rsid w:val="0031501E"/>
    <w:rsid w:val="00317A01"/>
    <w:rsid w:val="003242FA"/>
    <w:rsid w:val="0032441B"/>
    <w:rsid w:val="0033423D"/>
    <w:rsid w:val="00341825"/>
    <w:rsid w:val="00344026"/>
    <w:rsid w:val="00344A5C"/>
    <w:rsid w:val="00345BEA"/>
    <w:rsid w:val="003476A2"/>
    <w:rsid w:val="00352666"/>
    <w:rsid w:val="00360D91"/>
    <w:rsid w:val="003708FB"/>
    <w:rsid w:val="003720A1"/>
    <w:rsid w:val="00372419"/>
    <w:rsid w:val="003759B1"/>
    <w:rsid w:val="00383162"/>
    <w:rsid w:val="0038706C"/>
    <w:rsid w:val="00391DF3"/>
    <w:rsid w:val="003926F2"/>
    <w:rsid w:val="0039422F"/>
    <w:rsid w:val="003C0CA5"/>
    <w:rsid w:val="003D2749"/>
    <w:rsid w:val="003E4C98"/>
    <w:rsid w:val="003F526A"/>
    <w:rsid w:val="003F5B76"/>
    <w:rsid w:val="00402027"/>
    <w:rsid w:val="00402DC4"/>
    <w:rsid w:val="004114A8"/>
    <w:rsid w:val="00412D85"/>
    <w:rsid w:val="00417197"/>
    <w:rsid w:val="00421A66"/>
    <w:rsid w:val="00430487"/>
    <w:rsid w:val="004319AD"/>
    <w:rsid w:val="00435448"/>
    <w:rsid w:val="00436B8F"/>
    <w:rsid w:val="0044394A"/>
    <w:rsid w:val="00450051"/>
    <w:rsid w:val="00460A29"/>
    <w:rsid w:val="0046482A"/>
    <w:rsid w:val="00477D89"/>
    <w:rsid w:val="0048015A"/>
    <w:rsid w:val="00483BB3"/>
    <w:rsid w:val="00484BC9"/>
    <w:rsid w:val="004A0A30"/>
    <w:rsid w:val="004A0CB3"/>
    <w:rsid w:val="004A41CF"/>
    <w:rsid w:val="004A6F02"/>
    <w:rsid w:val="004B6D73"/>
    <w:rsid w:val="004C159F"/>
    <w:rsid w:val="004D2DD2"/>
    <w:rsid w:val="004D582B"/>
    <w:rsid w:val="004E3017"/>
    <w:rsid w:val="004E5E39"/>
    <w:rsid w:val="004F1F96"/>
    <w:rsid w:val="004F4D47"/>
    <w:rsid w:val="004F7672"/>
    <w:rsid w:val="00500FD6"/>
    <w:rsid w:val="00501FCF"/>
    <w:rsid w:val="0050223D"/>
    <w:rsid w:val="00502D95"/>
    <w:rsid w:val="005123CD"/>
    <w:rsid w:val="00521987"/>
    <w:rsid w:val="005350FB"/>
    <w:rsid w:val="0053744F"/>
    <w:rsid w:val="00546AAF"/>
    <w:rsid w:val="00547342"/>
    <w:rsid w:val="00560E33"/>
    <w:rsid w:val="0057258E"/>
    <w:rsid w:val="00575535"/>
    <w:rsid w:val="00576713"/>
    <w:rsid w:val="00584792"/>
    <w:rsid w:val="00596D9C"/>
    <w:rsid w:val="005A305C"/>
    <w:rsid w:val="005A396C"/>
    <w:rsid w:val="005B32A1"/>
    <w:rsid w:val="005B4944"/>
    <w:rsid w:val="005D093A"/>
    <w:rsid w:val="005D15F9"/>
    <w:rsid w:val="005D230F"/>
    <w:rsid w:val="005D547D"/>
    <w:rsid w:val="005E0580"/>
    <w:rsid w:val="005E33E1"/>
    <w:rsid w:val="005E5790"/>
    <w:rsid w:val="005F23E6"/>
    <w:rsid w:val="005F2DB4"/>
    <w:rsid w:val="00601D54"/>
    <w:rsid w:val="00603FAF"/>
    <w:rsid w:val="00616DE7"/>
    <w:rsid w:val="00625DB5"/>
    <w:rsid w:val="006265A4"/>
    <w:rsid w:val="00627316"/>
    <w:rsid w:val="006338C5"/>
    <w:rsid w:val="00640422"/>
    <w:rsid w:val="0064187F"/>
    <w:rsid w:val="0065048D"/>
    <w:rsid w:val="00656549"/>
    <w:rsid w:val="006565AF"/>
    <w:rsid w:val="00664434"/>
    <w:rsid w:val="006659C1"/>
    <w:rsid w:val="00670971"/>
    <w:rsid w:val="00672CA6"/>
    <w:rsid w:val="00685B17"/>
    <w:rsid w:val="00686F76"/>
    <w:rsid w:val="006870EA"/>
    <w:rsid w:val="006925B5"/>
    <w:rsid w:val="006946F6"/>
    <w:rsid w:val="006A25EC"/>
    <w:rsid w:val="006C0E99"/>
    <w:rsid w:val="006C3BD1"/>
    <w:rsid w:val="006C464F"/>
    <w:rsid w:val="006F0E20"/>
    <w:rsid w:val="00700EC1"/>
    <w:rsid w:val="0070556F"/>
    <w:rsid w:val="00705584"/>
    <w:rsid w:val="00707620"/>
    <w:rsid w:val="00707F7F"/>
    <w:rsid w:val="0071588C"/>
    <w:rsid w:val="00715970"/>
    <w:rsid w:val="00717C2A"/>
    <w:rsid w:val="00717DD8"/>
    <w:rsid w:val="00732476"/>
    <w:rsid w:val="00734991"/>
    <w:rsid w:val="0073501D"/>
    <w:rsid w:val="0073667F"/>
    <w:rsid w:val="00741D98"/>
    <w:rsid w:val="007444AE"/>
    <w:rsid w:val="00761CB0"/>
    <w:rsid w:val="00762E69"/>
    <w:rsid w:val="00771C29"/>
    <w:rsid w:val="00772E6D"/>
    <w:rsid w:val="00776185"/>
    <w:rsid w:val="00780220"/>
    <w:rsid w:val="007A311B"/>
    <w:rsid w:val="007A5CAB"/>
    <w:rsid w:val="007A725B"/>
    <w:rsid w:val="007B70C1"/>
    <w:rsid w:val="007B7CC6"/>
    <w:rsid w:val="007C3EE2"/>
    <w:rsid w:val="007D0DB3"/>
    <w:rsid w:val="007E1075"/>
    <w:rsid w:val="007E1211"/>
    <w:rsid w:val="007E1FDC"/>
    <w:rsid w:val="007E6A45"/>
    <w:rsid w:val="007E7B57"/>
    <w:rsid w:val="007F01C9"/>
    <w:rsid w:val="0080646C"/>
    <w:rsid w:val="00823344"/>
    <w:rsid w:val="00830213"/>
    <w:rsid w:val="008334E3"/>
    <w:rsid w:val="00834AF7"/>
    <w:rsid w:val="00834B38"/>
    <w:rsid w:val="00834E11"/>
    <w:rsid w:val="00843E02"/>
    <w:rsid w:val="00844115"/>
    <w:rsid w:val="008453CB"/>
    <w:rsid w:val="00846387"/>
    <w:rsid w:val="00850F66"/>
    <w:rsid w:val="00860F17"/>
    <w:rsid w:val="008637E6"/>
    <w:rsid w:val="00864A35"/>
    <w:rsid w:val="008717CC"/>
    <w:rsid w:val="00872F99"/>
    <w:rsid w:val="00876E10"/>
    <w:rsid w:val="00891DC5"/>
    <w:rsid w:val="00892049"/>
    <w:rsid w:val="0089697F"/>
    <w:rsid w:val="008A7F20"/>
    <w:rsid w:val="008B117F"/>
    <w:rsid w:val="008C169D"/>
    <w:rsid w:val="008C62E9"/>
    <w:rsid w:val="008C63BF"/>
    <w:rsid w:val="008D2DC7"/>
    <w:rsid w:val="008D4770"/>
    <w:rsid w:val="008D534C"/>
    <w:rsid w:val="008D5E50"/>
    <w:rsid w:val="008D6E32"/>
    <w:rsid w:val="008E0D3F"/>
    <w:rsid w:val="008F46FE"/>
    <w:rsid w:val="008F7444"/>
    <w:rsid w:val="008F7678"/>
    <w:rsid w:val="00905B21"/>
    <w:rsid w:val="009064A6"/>
    <w:rsid w:val="00914180"/>
    <w:rsid w:val="00917706"/>
    <w:rsid w:val="00926284"/>
    <w:rsid w:val="00932453"/>
    <w:rsid w:val="00935724"/>
    <w:rsid w:val="0094331C"/>
    <w:rsid w:val="00944024"/>
    <w:rsid w:val="009466E1"/>
    <w:rsid w:val="009469CE"/>
    <w:rsid w:val="00947942"/>
    <w:rsid w:val="0095429C"/>
    <w:rsid w:val="0096722C"/>
    <w:rsid w:val="00980CB2"/>
    <w:rsid w:val="009862F4"/>
    <w:rsid w:val="009877EA"/>
    <w:rsid w:val="00991768"/>
    <w:rsid w:val="00992187"/>
    <w:rsid w:val="00993515"/>
    <w:rsid w:val="00997862"/>
    <w:rsid w:val="009A1518"/>
    <w:rsid w:val="009B0480"/>
    <w:rsid w:val="009C061C"/>
    <w:rsid w:val="009C3EE3"/>
    <w:rsid w:val="009D1297"/>
    <w:rsid w:val="009D323C"/>
    <w:rsid w:val="009E3164"/>
    <w:rsid w:val="009F6650"/>
    <w:rsid w:val="00A07F9D"/>
    <w:rsid w:val="00A12F7E"/>
    <w:rsid w:val="00A208BE"/>
    <w:rsid w:val="00A20F93"/>
    <w:rsid w:val="00A21BB3"/>
    <w:rsid w:val="00A25118"/>
    <w:rsid w:val="00A26D28"/>
    <w:rsid w:val="00A27674"/>
    <w:rsid w:val="00A2786C"/>
    <w:rsid w:val="00A31F68"/>
    <w:rsid w:val="00A32ED2"/>
    <w:rsid w:val="00A32FD6"/>
    <w:rsid w:val="00A37A8F"/>
    <w:rsid w:val="00A41444"/>
    <w:rsid w:val="00A42E3E"/>
    <w:rsid w:val="00A44525"/>
    <w:rsid w:val="00A447FF"/>
    <w:rsid w:val="00A477FC"/>
    <w:rsid w:val="00A52B2B"/>
    <w:rsid w:val="00A5321B"/>
    <w:rsid w:val="00A54C01"/>
    <w:rsid w:val="00A6266A"/>
    <w:rsid w:val="00A70394"/>
    <w:rsid w:val="00A7376A"/>
    <w:rsid w:val="00A90945"/>
    <w:rsid w:val="00AA3D53"/>
    <w:rsid w:val="00AB082D"/>
    <w:rsid w:val="00AB7064"/>
    <w:rsid w:val="00AC065D"/>
    <w:rsid w:val="00AC7E0D"/>
    <w:rsid w:val="00AD36ED"/>
    <w:rsid w:val="00AD686F"/>
    <w:rsid w:val="00AE0369"/>
    <w:rsid w:val="00AE1D74"/>
    <w:rsid w:val="00AE3AE0"/>
    <w:rsid w:val="00AE4A17"/>
    <w:rsid w:val="00AF185E"/>
    <w:rsid w:val="00AF2842"/>
    <w:rsid w:val="00B00AF2"/>
    <w:rsid w:val="00B05411"/>
    <w:rsid w:val="00B22EFF"/>
    <w:rsid w:val="00B245A2"/>
    <w:rsid w:val="00B26CB2"/>
    <w:rsid w:val="00B47028"/>
    <w:rsid w:val="00B55D1B"/>
    <w:rsid w:val="00B56E91"/>
    <w:rsid w:val="00B61EEE"/>
    <w:rsid w:val="00B7035B"/>
    <w:rsid w:val="00B7071C"/>
    <w:rsid w:val="00B70C5A"/>
    <w:rsid w:val="00B73355"/>
    <w:rsid w:val="00B96F40"/>
    <w:rsid w:val="00BB388A"/>
    <w:rsid w:val="00BB776E"/>
    <w:rsid w:val="00BB7B77"/>
    <w:rsid w:val="00BC60DC"/>
    <w:rsid w:val="00BD0A9C"/>
    <w:rsid w:val="00BD137B"/>
    <w:rsid w:val="00BD534F"/>
    <w:rsid w:val="00BE25C5"/>
    <w:rsid w:val="00BE3820"/>
    <w:rsid w:val="00BE4A90"/>
    <w:rsid w:val="00BE6B8C"/>
    <w:rsid w:val="00BF4925"/>
    <w:rsid w:val="00BF6122"/>
    <w:rsid w:val="00C00220"/>
    <w:rsid w:val="00C0178C"/>
    <w:rsid w:val="00C03EF4"/>
    <w:rsid w:val="00C13432"/>
    <w:rsid w:val="00C13A83"/>
    <w:rsid w:val="00C2149C"/>
    <w:rsid w:val="00C413A0"/>
    <w:rsid w:val="00C43C97"/>
    <w:rsid w:val="00C43CEE"/>
    <w:rsid w:val="00C61EBB"/>
    <w:rsid w:val="00C73BE2"/>
    <w:rsid w:val="00C753EF"/>
    <w:rsid w:val="00C756F5"/>
    <w:rsid w:val="00C777A3"/>
    <w:rsid w:val="00C8063C"/>
    <w:rsid w:val="00C80BCA"/>
    <w:rsid w:val="00C829B0"/>
    <w:rsid w:val="00C863D9"/>
    <w:rsid w:val="00C93616"/>
    <w:rsid w:val="00C93B9F"/>
    <w:rsid w:val="00CA2035"/>
    <w:rsid w:val="00CA2E34"/>
    <w:rsid w:val="00CA563B"/>
    <w:rsid w:val="00CB23EC"/>
    <w:rsid w:val="00CD27A9"/>
    <w:rsid w:val="00CD678A"/>
    <w:rsid w:val="00CD7A62"/>
    <w:rsid w:val="00CF2127"/>
    <w:rsid w:val="00CF3461"/>
    <w:rsid w:val="00D01EED"/>
    <w:rsid w:val="00D03096"/>
    <w:rsid w:val="00D16FEF"/>
    <w:rsid w:val="00D226C0"/>
    <w:rsid w:val="00D23222"/>
    <w:rsid w:val="00D23869"/>
    <w:rsid w:val="00D25373"/>
    <w:rsid w:val="00D266FB"/>
    <w:rsid w:val="00D27580"/>
    <w:rsid w:val="00D456CC"/>
    <w:rsid w:val="00D45CC4"/>
    <w:rsid w:val="00D60345"/>
    <w:rsid w:val="00D74031"/>
    <w:rsid w:val="00D7770B"/>
    <w:rsid w:val="00D778BF"/>
    <w:rsid w:val="00D80D9A"/>
    <w:rsid w:val="00D93950"/>
    <w:rsid w:val="00D94FF8"/>
    <w:rsid w:val="00DA234F"/>
    <w:rsid w:val="00DA6C1A"/>
    <w:rsid w:val="00DB21FC"/>
    <w:rsid w:val="00DB3D2E"/>
    <w:rsid w:val="00DC0FDD"/>
    <w:rsid w:val="00DD1BD0"/>
    <w:rsid w:val="00DD63FB"/>
    <w:rsid w:val="00DD7989"/>
    <w:rsid w:val="00DF0284"/>
    <w:rsid w:val="00DF06A1"/>
    <w:rsid w:val="00E00FA2"/>
    <w:rsid w:val="00E07B16"/>
    <w:rsid w:val="00E13B0A"/>
    <w:rsid w:val="00E30391"/>
    <w:rsid w:val="00E31D3D"/>
    <w:rsid w:val="00E44B2B"/>
    <w:rsid w:val="00E4748C"/>
    <w:rsid w:val="00E51679"/>
    <w:rsid w:val="00E67BBD"/>
    <w:rsid w:val="00E716A3"/>
    <w:rsid w:val="00E7428E"/>
    <w:rsid w:val="00E76188"/>
    <w:rsid w:val="00E80AA7"/>
    <w:rsid w:val="00E815D0"/>
    <w:rsid w:val="00E81FD5"/>
    <w:rsid w:val="00E835AA"/>
    <w:rsid w:val="00EA1088"/>
    <w:rsid w:val="00EA4234"/>
    <w:rsid w:val="00EC02F9"/>
    <w:rsid w:val="00EC1283"/>
    <w:rsid w:val="00EC1FD1"/>
    <w:rsid w:val="00ED35AC"/>
    <w:rsid w:val="00ED45CD"/>
    <w:rsid w:val="00EE3C7B"/>
    <w:rsid w:val="00EE4AB7"/>
    <w:rsid w:val="00EF398F"/>
    <w:rsid w:val="00EF3C22"/>
    <w:rsid w:val="00F14CA1"/>
    <w:rsid w:val="00F16C0A"/>
    <w:rsid w:val="00F20B5A"/>
    <w:rsid w:val="00F22B5D"/>
    <w:rsid w:val="00F24098"/>
    <w:rsid w:val="00F5027E"/>
    <w:rsid w:val="00F60645"/>
    <w:rsid w:val="00F7031E"/>
    <w:rsid w:val="00F70533"/>
    <w:rsid w:val="00F7123F"/>
    <w:rsid w:val="00F7176E"/>
    <w:rsid w:val="00F74CE6"/>
    <w:rsid w:val="00F85E12"/>
    <w:rsid w:val="00F923C0"/>
    <w:rsid w:val="00F96E39"/>
    <w:rsid w:val="00FA2C38"/>
    <w:rsid w:val="00FB494C"/>
    <w:rsid w:val="00FB5EF3"/>
    <w:rsid w:val="00FC2A19"/>
    <w:rsid w:val="00FC5939"/>
    <w:rsid w:val="00FD0DB7"/>
    <w:rsid w:val="00FD347C"/>
    <w:rsid w:val="00FF2AD5"/>
    <w:rsid w:val="00FF5BCC"/>
    <w:rsid w:val="00FF6899"/>
    <w:rsid w:val="00FF77B5"/>
    <w:rsid w:val="7823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numPr>
        <w:ilvl w:val="1"/>
        <w:numId w:val="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numPr>
        <w:ilvl w:val="2"/>
        <w:numId w:val="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numPr>
        <w:ilvl w:val="3"/>
        <w:numId w:val="1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numPr>
        <w:ilvl w:val="4"/>
        <w:numId w:val="1"/>
      </w:numPr>
      <w:spacing w:line="720" w:lineRule="auto"/>
      <w:ind w:left="200" w:leftChars="200"/>
      <w:outlineLvl w:val="4"/>
    </w:pPr>
    <w:rPr>
      <w:rFonts w:ascii="Cambria" w:hAnsi="Cambria"/>
      <w:b/>
      <w:bCs/>
      <w:sz w:val="36"/>
      <w:szCs w:val="36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numPr>
        <w:ilvl w:val="5"/>
        <w:numId w:val="1"/>
      </w:numPr>
      <w:spacing w:line="720" w:lineRule="auto"/>
      <w:ind w:left="200" w:leftChars="200"/>
      <w:outlineLvl w:val="5"/>
    </w:pPr>
    <w:rPr>
      <w:rFonts w:ascii="Cambria" w:hAnsi="Cambria"/>
      <w:sz w:val="36"/>
      <w:szCs w:val="36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numPr>
        <w:ilvl w:val="6"/>
        <w:numId w:val="1"/>
      </w:numPr>
      <w:spacing w:line="720" w:lineRule="auto"/>
      <w:ind w:left="400" w:leftChars="400"/>
      <w:outlineLvl w:val="6"/>
    </w:pPr>
    <w:rPr>
      <w:rFonts w:ascii="Cambria" w:hAnsi="Cambria"/>
      <w:b/>
      <w:bCs/>
      <w:sz w:val="36"/>
      <w:szCs w:val="36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numPr>
        <w:ilvl w:val="7"/>
        <w:numId w:val="1"/>
      </w:numPr>
      <w:spacing w:line="720" w:lineRule="auto"/>
      <w:ind w:left="400" w:leftChars="400"/>
      <w:outlineLvl w:val="7"/>
    </w:pPr>
    <w:rPr>
      <w:rFonts w:ascii="Cambria" w:hAnsi="Cambria"/>
      <w:sz w:val="36"/>
      <w:szCs w:val="36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numPr>
        <w:ilvl w:val="8"/>
        <w:numId w:val="1"/>
      </w:numPr>
      <w:spacing w:line="720" w:lineRule="auto"/>
      <w:ind w:left="400" w:leftChars="400"/>
      <w:outlineLvl w:val="8"/>
    </w:pPr>
    <w:rPr>
      <w:rFonts w:ascii="Cambria" w:hAnsi="Cambria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2"/>
    <w:uiPriority w:val="0"/>
    <w:rPr>
      <w:rFonts w:asciiTheme="majorHAnsi" w:hAnsiTheme="majorHAnsi" w:eastAsiaTheme="majorEastAsia" w:cstheme="majorBidi"/>
      <w:sz w:val="18"/>
      <w:szCs w:val="18"/>
    </w:rPr>
  </w:style>
  <w:style w:type="character" w:styleId="14">
    <w:name w:val="annotation reference"/>
    <w:basedOn w:val="11"/>
    <w:uiPriority w:val="0"/>
    <w:rPr>
      <w:sz w:val="18"/>
      <w:szCs w:val="18"/>
    </w:rPr>
  </w:style>
  <w:style w:type="paragraph" w:styleId="15">
    <w:name w:val="annotation text"/>
    <w:basedOn w:val="1"/>
    <w:link w:val="37"/>
    <w:uiPriority w:val="0"/>
  </w:style>
  <w:style w:type="paragraph" w:styleId="16">
    <w:name w:val="annotation subject"/>
    <w:basedOn w:val="15"/>
    <w:next w:val="15"/>
    <w:link w:val="38"/>
    <w:uiPriority w:val="0"/>
    <w:rPr>
      <w:b/>
      <w:bCs/>
    </w:rPr>
  </w:style>
  <w:style w:type="paragraph" w:styleId="17">
    <w:name w:val="footer"/>
    <w:basedOn w:val="1"/>
    <w:link w:val="4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8">
    <w:name w:val="head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9">
    <w:name w:val="page number"/>
    <w:basedOn w:val="11"/>
    <w:uiPriority w:val="0"/>
  </w:style>
  <w:style w:type="table" w:styleId="20">
    <w:name w:val="Table Grid"/>
    <w:basedOn w:val="12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頁首 字元"/>
    <w:link w:val="18"/>
    <w:qFormat/>
    <w:uiPriority w:val="0"/>
    <w:rPr>
      <w:kern w:val="2"/>
    </w:rPr>
  </w:style>
  <w:style w:type="character" w:customStyle="1" w:styleId="22">
    <w:name w:val="標題 2 字元"/>
    <w:basedOn w:val="11"/>
    <w:link w:val="3"/>
    <w:semiHidden/>
    <w:uiPriority w:val="0"/>
    <w:rPr>
      <w:rFonts w:ascii="Cambria" w:hAnsi="Cambria"/>
      <w:b/>
      <w:bCs/>
      <w:kern w:val="2"/>
      <w:sz w:val="48"/>
      <w:szCs w:val="48"/>
    </w:rPr>
  </w:style>
  <w:style w:type="character" w:customStyle="1" w:styleId="23">
    <w:name w:val="標題 3 字元"/>
    <w:basedOn w:val="11"/>
    <w:link w:val="4"/>
    <w:semiHidden/>
    <w:qFormat/>
    <w:uiPriority w:val="0"/>
    <w:rPr>
      <w:rFonts w:ascii="Cambria" w:hAnsi="Cambria"/>
      <w:b/>
      <w:bCs/>
      <w:kern w:val="2"/>
      <w:sz w:val="36"/>
      <w:szCs w:val="36"/>
    </w:rPr>
  </w:style>
  <w:style w:type="character" w:customStyle="1" w:styleId="24">
    <w:name w:val="標題 4 字元"/>
    <w:basedOn w:val="11"/>
    <w:link w:val="5"/>
    <w:semiHidden/>
    <w:uiPriority w:val="0"/>
    <w:rPr>
      <w:rFonts w:ascii="Cambria" w:hAnsi="Cambria"/>
      <w:kern w:val="2"/>
      <w:sz w:val="36"/>
      <w:szCs w:val="36"/>
    </w:rPr>
  </w:style>
  <w:style w:type="character" w:customStyle="1" w:styleId="25">
    <w:name w:val="標題 5 字元"/>
    <w:basedOn w:val="11"/>
    <w:link w:val="6"/>
    <w:semiHidden/>
    <w:uiPriority w:val="0"/>
    <w:rPr>
      <w:rFonts w:ascii="Cambria" w:hAnsi="Cambria"/>
      <w:b/>
      <w:bCs/>
      <w:kern w:val="2"/>
      <w:sz w:val="36"/>
      <w:szCs w:val="36"/>
    </w:rPr>
  </w:style>
  <w:style w:type="character" w:customStyle="1" w:styleId="26">
    <w:name w:val="標題 6 字元"/>
    <w:basedOn w:val="11"/>
    <w:link w:val="7"/>
    <w:semiHidden/>
    <w:uiPriority w:val="0"/>
    <w:rPr>
      <w:rFonts w:ascii="Cambria" w:hAnsi="Cambria"/>
      <w:kern w:val="2"/>
      <w:sz w:val="36"/>
      <w:szCs w:val="36"/>
    </w:rPr>
  </w:style>
  <w:style w:type="character" w:customStyle="1" w:styleId="27">
    <w:name w:val="標題 7 字元"/>
    <w:basedOn w:val="11"/>
    <w:link w:val="8"/>
    <w:semiHidden/>
    <w:uiPriority w:val="0"/>
    <w:rPr>
      <w:rFonts w:ascii="Cambria" w:hAnsi="Cambria"/>
      <w:b/>
      <w:bCs/>
      <w:kern w:val="2"/>
      <w:sz w:val="36"/>
      <w:szCs w:val="36"/>
    </w:rPr>
  </w:style>
  <w:style w:type="character" w:customStyle="1" w:styleId="28">
    <w:name w:val="標題 8 字元"/>
    <w:basedOn w:val="11"/>
    <w:link w:val="9"/>
    <w:semiHidden/>
    <w:uiPriority w:val="0"/>
    <w:rPr>
      <w:rFonts w:ascii="Cambria" w:hAnsi="Cambria"/>
      <w:kern w:val="2"/>
      <w:sz w:val="36"/>
      <w:szCs w:val="36"/>
    </w:rPr>
  </w:style>
  <w:style w:type="character" w:customStyle="1" w:styleId="29">
    <w:name w:val="標題 9 字元"/>
    <w:basedOn w:val="11"/>
    <w:link w:val="10"/>
    <w:semiHidden/>
    <w:uiPriority w:val="0"/>
    <w:rPr>
      <w:rFonts w:ascii="Cambria" w:hAnsi="Cambria"/>
      <w:kern w:val="2"/>
      <w:sz w:val="36"/>
      <w:szCs w:val="36"/>
    </w:rPr>
  </w:style>
  <w:style w:type="paragraph" w:customStyle="1" w:styleId="30">
    <w:name w:val="國中題目"/>
    <w:basedOn w:val="1"/>
    <w:link w:val="45"/>
    <w:uiPriority w:val="0"/>
    <w:pPr>
      <w:adjustRightInd w:val="0"/>
      <w:snapToGrid w:val="0"/>
    </w:pPr>
    <w:rPr>
      <w:kern w:val="0"/>
    </w:rPr>
  </w:style>
  <w:style w:type="paragraph" w:styleId="31">
    <w:name w:val="List Paragraph"/>
    <w:basedOn w:val="1"/>
    <w:qFormat/>
    <w:uiPriority w:val="34"/>
    <w:pPr>
      <w:ind w:left="480" w:leftChars="200"/>
    </w:pPr>
  </w:style>
  <w:style w:type="character" w:customStyle="1" w:styleId="32">
    <w:name w:val="註解方塊文字 字元"/>
    <w:basedOn w:val="11"/>
    <w:link w:val="13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paragraph" w:customStyle="1" w:styleId="33">
    <w:name w:val="內文_0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customStyle="1" w:styleId="34">
    <w:name w:val="testTypeHeader"/>
    <w:basedOn w:val="2"/>
    <w:next w:val="1"/>
    <w:uiPriority w:val="0"/>
    <w:pPr>
      <w:keepNext w:val="0"/>
      <w:numPr>
        <w:ilvl w:val="0"/>
        <w:numId w:val="2"/>
      </w:numPr>
      <w:adjustRightInd w:val="0"/>
      <w:snapToGrid w:val="0"/>
      <w:spacing w:before="0" w:after="0" w:line="240" w:lineRule="auto"/>
    </w:pPr>
    <w:rPr>
      <w:rFonts w:ascii="Arial" w:hAnsi="Arial" w:eastAsia="標楷體" w:cs="Times New Roman"/>
      <w:sz w:val="24"/>
    </w:rPr>
  </w:style>
  <w:style w:type="paragraph" w:customStyle="1" w:styleId="35">
    <w:name w:val="noSerialize"/>
    <w:basedOn w:val="1"/>
    <w:uiPriority w:val="0"/>
    <w:pPr>
      <w:numPr>
        <w:ilvl w:val="1"/>
        <w:numId w:val="2"/>
      </w:numPr>
      <w:adjustRightInd w:val="0"/>
      <w:snapToGrid w:val="0"/>
      <w:spacing w:line="240" w:lineRule="atLeast"/>
      <w:ind w:left="100" w:leftChars="100"/>
    </w:pPr>
    <w:rPr>
      <w:rFonts w:eastAsia="標楷體" w:cs="Arial"/>
      <w:bCs/>
      <w:kern w:val="0"/>
      <w:szCs w:val="22"/>
      <w:lang w:eastAsia="ru-RU"/>
    </w:rPr>
  </w:style>
  <w:style w:type="character" w:customStyle="1" w:styleId="36">
    <w:name w:val="標題 1 字元"/>
    <w:basedOn w:val="11"/>
    <w:link w:val="2"/>
    <w:uiPriority w:val="0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customStyle="1" w:styleId="37">
    <w:name w:val="註解文字 字元"/>
    <w:basedOn w:val="11"/>
    <w:link w:val="15"/>
    <w:uiPriority w:val="0"/>
    <w:rPr>
      <w:kern w:val="2"/>
      <w:sz w:val="24"/>
      <w:szCs w:val="24"/>
    </w:rPr>
  </w:style>
  <w:style w:type="character" w:customStyle="1" w:styleId="38">
    <w:name w:val="註解主旨 字元"/>
    <w:basedOn w:val="37"/>
    <w:link w:val="16"/>
    <w:uiPriority w:val="0"/>
    <w:rPr>
      <w:b/>
      <w:bCs/>
      <w:kern w:val="2"/>
      <w:sz w:val="24"/>
      <w:szCs w:val="24"/>
    </w:rPr>
  </w:style>
  <w:style w:type="paragraph" w:customStyle="1" w:styleId="39">
    <w:name w:val="012 圖說▲"/>
    <w:uiPriority w:val="0"/>
    <w:pPr>
      <w:adjustRightInd w:val="0"/>
      <w:snapToGrid w:val="0"/>
      <w:spacing w:line="360" w:lineRule="atLeast"/>
      <w:ind w:left="100" w:hanging="100" w:hangingChars="100"/>
      <w:jc w:val="both"/>
    </w:pPr>
    <w:rPr>
      <w:rFonts w:ascii="Times New Roman" w:hAnsi="Times New Roman" w:eastAsia="新細明體" w:cs="Times New Roman"/>
      <w:sz w:val="24"/>
      <w:lang w:val="en-US" w:eastAsia="zh-TW" w:bidi="ar-SA"/>
    </w:rPr>
  </w:style>
  <w:style w:type="paragraph" w:customStyle="1" w:styleId="40">
    <w:name w:val="題本+6"/>
    <w:basedOn w:val="1"/>
    <w:uiPriority w:val="0"/>
    <w:pPr>
      <w:tabs>
        <w:tab w:val="right" w:pos="9540"/>
      </w:tabs>
      <w:kinsoku w:val="0"/>
      <w:overflowPunct w:val="0"/>
      <w:autoSpaceDE w:val="0"/>
      <w:autoSpaceDN w:val="0"/>
      <w:ind w:left="550" w:hanging="550" w:hangingChars="550"/>
      <w:jc w:val="both"/>
    </w:pPr>
  </w:style>
  <w:style w:type="character" w:customStyle="1" w:styleId="41">
    <w:name w:val="頁尾 字元"/>
    <w:basedOn w:val="11"/>
    <w:link w:val="17"/>
    <w:uiPriority w:val="99"/>
    <w:rPr>
      <w:kern w:val="2"/>
    </w:rPr>
  </w:style>
  <w:style w:type="character" w:customStyle="1" w:styleId="42">
    <w:name w:val="01-底線-私名號"/>
    <w:uiPriority w:val="0"/>
    <w:rPr>
      <w:u w:val="thick" w:color="000000"/>
    </w:rPr>
  </w:style>
  <w:style w:type="paragraph" w:customStyle="1" w:styleId="43">
    <w:name w:val="國中答案"/>
    <w:basedOn w:val="1"/>
    <w:link w:val="46"/>
    <w:uiPriority w:val="0"/>
    <w:pPr>
      <w:adjustRightInd w:val="0"/>
      <w:snapToGrid w:val="0"/>
    </w:pPr>
    <w:rPr>
      <w:color w:val="0000FF"/>
      <w:kern w:val="0"/>
    </w:rPr>
  </w:style>
  <w:style w:type="paragraph" w:customStyle="1" w:styleId="44">
    <w:name w:val="國中詳解"/>
    <w:basedOn w:val="1"/>
    <w:link w:val="47"/>
    <w:uiPriority w:val="0"/>
    <w:pPr>
      <w:adjustRightInd w:val="0"/>
      <w:snapToGrid w:val="0"/>
    </w:pPr>
    <w:rPr>
      <w:color w:val="008000"/>
      <w:kern w:val="0"/>
    </w:rPr>
  </w:style>
  <w:style w:type="character" w:customStyle="1" w:styleId="45">
    <w:name w:val="國中題目 字元"/>
    <w:link w:val="30"/>
    <w:uiPriority w:val="0"/>
    <w:rPr>
      <w:sz w:val="24"/>
      <w:szCs w:val="24"/>
    </w:rPr>
  </w:style>
  <w:style w:type="character" w:customStyle="1" w:styleId="46">
    <w:name w:val="國中答案 字元"/>
    <w:link w:val="43"/>
    <w:uiPriority w:val="0"/>
    <w:rPr>
      <w:color w:val="0000FF"/>
      <w:sz w:val="24"/>
      <w:szCs w:val="24"/>
    </w:rPr>
  </w:style>
  <w:style w:type="character" w:customStyle="1" w:styleId="47">
    <w:name w:val="國中詳解 字元"/>
    <w:link w:val="44"/>
    <w:uiPriority w:val="0"/>
    <w:rPr>
      <w:color w:val="008000"/>
      <w:sz w:val="24"/>
      <w:szCs w:val="24"/>
    </w:rPr>
  </w:style>
  <w:style w:type="character" w:customStyle="1" w:styleId="48">
    <w:name w:val="國中題目 字元1"/>
    <w:uiPriority w:val="0"/>
    <w:rPr>
      <w:sz w:val="24"/>
      <w:szCs w:val="24"/>
    </w:rPr>
  </w:style>
  <w:style w:type="character" w:customStyle="1" w:styleId="49">
    <w:name w:val="char國中題目"/>
    <w:uiPriority w:val="0"/>
    <w:rPr>
      <w:rFonts w:ascii="Times New Roman" w:hAnsi="Times New Roman" w:eastAsia="新細明體" w:cs="Times New Roman"/>
      <w:snapToGrid/>
      <w:color w:val="000000"/>
      <w:w w:val="100"/>
      <w:kern w:val="0"/>
      <w:sz w:val="24"/>
      <w:u w:val="none"/>
    </w:rPr>
  </w:style>
  <w:style w:type="paragraph" w:customStyle="1" w:styleId="50">
    <w:name w:val="內文1"/>
    <w:qFormat/>
    <w:uiPriority w:val="0"/>
    <w:pPr>
      <w:widowControl w:val="0"/>
    </w:pPr>
    <w:rPr>
      <w:rFonts w:ascii="Times New Roman" w:hAnsi="Times New Roman" w:eastAsia="新細明體" w:cs="Times New Roman"/>
      <w:snapToGrid w:val="0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3B5F-3C52-4B70-A56E-11B509A4A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TESTGroup</Company>
  <Pages>1</Pages>
  <Words>752</Words>
  <Characters>4288</Characters>
  <Lines>35</Lines>
  <Paragraphs>10</Paragraphs>
  <TotalTime>6</TotalTime>
  <ScaleCrop>false</ScaleCrop>
  <LinksUpToDate>false</LinksUpToDate>
  <CharactersWithSpaces>5030</CharactersWithSpaces>
  <Application>WPS Office_11.2.0.11070_F1E327BC-269C-435d-A152-05C5408002CA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2022-03-28T08:04:00Z</dcterms:created>
  <dc:creator>yakie</dc:creator>
  <cp:lastModifiedBy>Administrator</cp:lastModifiedBy>
  <cp:lastPrinted>2016-10-04T01:22:00Z</cp:lastPrinted>
  <dcterms:modified xsi:type="dcterms:W3CDTF">2022-04-01T06:24:34Z</dcterms:modified>
  <dc:title>桃園縣立光明國中99學年度第一學期第三次段考評量試卷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1033-11.2.0.11070</vt:lpwstr>
  </property>
  <property fmtid="{D5CDD505-2E9C-101B-9397-08002B2CF9AE}" pid="3" name="ICV">
    <vt:lpwstr>48CB6576C4C04FEBA8ADCABB0FCA3D97</vt:lpwstr>
  </property>
</Properties>
</file>