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178" w:rsidRPr="00525178" w:rsidRDefault="00E924FF" w:rsidP="00525178">
      <w:pPr>
        <w:pStyle w:val="af3"/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106</w:t>
      </w:r>
      <w:r w:rsidR="00C522E4" w:rsidRPr="00C522E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年度教育部</w:t>
      </w:r>
      <w:r w:rsidR="00105AB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補助</w:t>
      </w:r>
      <w:r w:rsidR="00C522E4" w:rsidRPr="00C522E4">
        <w:rPr>
          <w:rFonts w:ascii="標楷體" w:eastAsia="標楷體" w:hAnsi="標楷體" w:hint="eastAsia"/>
          <w:color w:val="000000" w:themeColor="text1"/>
          <w:sz w:val="28"/>
          <w:szCs w:val="28"/>
        </w:rPr>
        <w:t>臺北市立大學特殊教育中心辦理</w:t>
      </w:r>
    </w:p>
    <w:p w:rsidR="0041167D" w:rsidRDefault="00952230" w:rsidP="0041167D">
      <w:pPr>
        <w:tabs>
          <w:tab w:val="center" w:pos="4819"/>
          <w:tab w:val="left" w:pos="7695"/>
        </w:tabs>
        <w:snapToGrid w:val="0"/>
        <w:spacing w:beforeLines="50" w:before="180"/>
        <w:jc w:val="center"/>
        <w:rPr>
          <w:rFonts w:eastAsia="標楷體"/>
          <w:bCs/>
          <w:color w:val="000000" w:themeColor="text1"/>
          <w:sz w:val="28"/>
          <w:szCs w:val="28"/>
        </w:rPr>
      </w:pPr>
      <w:r>
        <w:rPr>
          <w:rFonts w:eastAsia="標楷體" w:hint="eastAsia"/>
          <w:bCs/>
          <w:color w:val="000000" w:themeColor="text1"/>
          <w:sz w:val="28"/>
          <w:szCs w:val="28"/>
        </w:rPr>
        <w:t>「</w:t>
      </w:r>
      <w:r w:rsidR="0038197B">
        <w:rPr>
          <w:rFonts w:eastAsia="標楷體" w:hint="eastAsia"/>
          <w:bCs/>
          <w:color w:val="000000" w:themeColor="text1"/>
          <w:sz w:val="28"/>
          <w:szCs w:val="28"/>
        </w:rPr>
        <w:t>泛自閉症兒童看到的與我不一樣</w:t>
      </w:r>
      <w:r w:rsidR="00585CD0">
        <w:rPr>
          <w:rFonts w:eastAsia="標楷體" w:hint="eastAsia"/>
          <w:bCs/>
          <w:color w:val="000000" w:themeColor="text1"/>
          <w:sz w:val="28"/>
          <w:szCs w:val="28"/>
        </w:rPr>
        <w:t>-</w:t>
      </w:r>
    </w:p>
    <w:p w:rsidR="00525178" w:rsidRDefault="0041167D" w:rsidP="0041167D">
      <w:pPr>
        <w:tabs>
          <w:tab w:val="center" w:pos="4819"/>
          <w:tab w:val="left" w:pos="7695"/>
        </w:tabs>
        <w:snapToGrid w:val="0"/>
        <w:spacing w:beforeLines="50" w:before="180"/>
        <w:jc w:val="center"/>
        <w:rPr>
          <w:rFonts w:eastAsia="標楷體"/>
          <w:bCs/>
          <w:color w:val="000000" w:themeColor="text1"/>
          <w:sz w:val="28"/>
          <w:szCs w:val="28"/>
        </w:rPr>
      </w:pPr>
      <w:r w:rsidRPr="0041167D">
        <w:rPr>
          <w:rFonts w:eastAsia="標楷體" w:hint="eastAsia"/>
          <w:bCs/>
          <w:color w:val="000000" w:themeColor="text1"/>
          <w:sz w:val="28"/>
          <w:szCs w:val="28"/>
        </w:rPr>
        <w:t>應用行為分析</w:t>
      </w:r>
      <w:r w:rsidRPr="0041167D">
        <w:rPr>
          <w:rFonts w:eastAsia="標楷體" w:hint="eastAsia"/>
          <w:bCs/>
          <w:color w:val="000000" w:themeColor="text1"/>
          <w:sz w:val="28"/>
          <w:szCs w:val="28"/>
        </w:rPr>
        <w:t>(ABA)</w:t>
      </w:r>
      <w:r w:rsidRPr="0041167D">
        <w:rPr>
          <w:rFonts w:eastAsia="標楷體" w:hint="eastAsia"/>
          <w:bCs/>
          <w:color w:val="000000" w:themeColor="text1"/>
          <w:sz w:val="28"/>
          <w:szCs w:val="28"/>
        </w:rPr>
        <w:t>在自閉症兒童語言介入之應用</w:t>
      </w:r>
      <w:r w:rsidR="00525178" w:rsidRPr="00525178">
        <w:rPr>
          <w:rFonts w:eastAsia="標楷體" w:hint="eastAsia"/>
          <w:bCs/>
          <w:color w:val="000000" w:themeColor="text1"/>
          <w:sz w:val="28"/>
          <w:szCs w:val="28"/>
        </w:rPr>
        <w:t>」研習計畫</w:t>
      </w:r>
    </w:p>
    <w:p w:rsidR="00D31340" w:rsidRPr="000616A3" w:rsidRDefault="007B08FC" w:rsidP="00525178">
      <w:pPr>
        <w:snapToGrid w:val="0"/>
        <w:spacing w:beforeLines="50" w:before="180"/>
        <w:rPr>
          <w:rFonts w:eastAsia="標楷體"/>
          <w:sz w:val="28"/>
          <w:szCs w:val="28"/>
        </w:rPr>
      </w:pPr>
      <w:r w:rsidRPr="00341550">
        <w:rPr>
          <w:rFonts w:eastAsia="標楷體"/>
          <w:b/>
        </w:rPr>
        <w:t>壹、</w:t>
      </w:r>
      <w:r w:rsidR="00D31340" w:rsidRPr="00341550">
        <w:rPr>
          <w:rFonts w:eastAsia="標楷體"/>
          <w:b/>
        </w:rPr>
        <w:t>依據</w:t>
      </w:r>
    </w:p>
    <w:p w:rsidR="00D31340" w:rsidRDefault="00714139" w:rsidP="00714139">
      <w:pPr>
        <w:ind w:left="1000" w:hangingChars="400" w:hanging="1000"/>
        <w:jc w:val="center"/>
        <w:rPr>
          <w:rFonts w:eastAsia="標楷體"/>
        </w:rPr>
      </w:pPr>
      <w:r w:rsidRPr="00714139">
        <w:rPr>
          <w:rFonts w:ascii="標楷體" w:eastAsia="標楷體" w:hAnsi="標楷體" w:hint="eastAsia"/>
          <w:sz w:val="25"/>
          <w:szCs w:val="26"/>
        </w:rPr>
        <w:t>依教育部10</w:t>
      </w:r>
      <w:r w:rsidR="009068C1">
        <w:rPr>
          <w:rFonts w:ascii="標楷體" w:eastAsia="標楷體" w:hAnsi="標楷體" w:hint="eastAsia"/>
          <w:sz w:val="25"/>
          <w:szCs w:val="26"/>
        </w:rPr>
        <w:t>6</w:t>
      </w:r>
      <w:r w:rsidRPr="00714139">
        <w:rPr>
          <w:rFonts w:ascii="標楷體" w:eastAsia="標楷體" w:hAnsi="標楷體" w:hint="eastAsia"/>
          <w:sz w:val="25"/>
          <w:szCs w:val="26"/>
        </w:rPr>
        <w:t>年</w:t>
      </w:r>
      <w:r w:rsidR="00293191">
        <w:rPr>
          <w:rFonts w:ascii="標楷體" w:eastAsia="標楷體" w:hAnsi="標楷體" w:hint="eastAsia"/>
          <w:sz w:val="25"/>
          <w:szCs w:val="26"/>
        </w:rPr>
        <w:t>1</w:t>
      </w:r>
      <w:r w:rsidRPr="00DA4500">
        <w:rPr>
          <w:rFonts w:ascii="標楷體" w:eastAsia="標楷體" w:hAnsi="標楷體" w:hint="eastAsia"/>
          <w:sz w:val="25"/>
          <w:szCs w:val="26"/>
        </w:rPr>
        <w:t>月</w:t>
      </w:r>
      <w:r w:rsidR="00293191" w:rsidRPr="00DA4500">
        <w:rPr>
          <w:rFonts w:ascii="標楷體" w:eastAsia="標楷體" w:hAnsi="標楷體" w:hint="eastAsia"/>
          <w:sz w:val="25"/>
          <w:szCs w:val="26"/>
        </w:rPr>
        <w:t>17</w:t>
      </w:r>
      <w:r w:rsidRPr="00DA4500">
        <w:rPr>
          <w:rFonts w:ascii="標楷體" w:eastAsia="標楷體" w:hAnsi="標楷體" w:hint="eastAsia"/>
          <w:sz w:val="25"/>
          <w:szCs w:val="26"/>
        </w:rPr>
        <w:t>日臺教學〈四〉字第</w:t>
      </w:r>
      <w:r w:rsidR="00293191" w:rsidRPr="00DA4500">
        <w:rPr>
          <w:rFonts w:ascii="標楷體" w:eastAsia="標楷體" w:hAnsi="標楷體" w:hint="eastAsia"/>
          <w:sz w:val="25"/>
          <w:szCs w:val="26"/>
        </w:rPr>
        <w:t>1060008399D</w:t>
      </w:r>
      <w:r w:rsidRPr="00DA4500">
        <w:rPr>
          <w:rFonts w:ascii="標楷體" w:eastAsia="標楷體" w:hAnsi="標楷體" w:hint="eastAsia"/>
          <w:sz w:val="25"/>
          <w:szCs w:val="26"/>
        </w:rPr>
        <w:t>號</w:t>
      </w:r>
      <w:r w:rsidRPr="00714139">
        <w:rPr>
          <w:rFonts w:ascii="標楷體" w:eastAsia="標楷體" w:hAnsi="標楷體" w:hint="eastAsia"/>
          <w:sz w:val="25"/>
          <w:szCs w:val="26"/>
        </w:rPr>
        <w:t>函辦理</w:t>
      </w:r>
      <w:r w:rsidR="00C522E4" w:rsidRPr="004D360E">
        <w:rPr>
          <w:rFonts w:ascii="標楷體" w:eastAsia="標楷體" w:hAnsi="標楷體" w:hint="eastAsia"/>
          <w:sz w:val="25"/>
          <w:szCs w:val="26"/>
        </w:rPr>
        <w:t>。</w:t>
      </w:r>
    </w:p>
    <w:p w:rsidR="000A585C" w:rsidRPr="00E72C63" w:rsidRDefault="00D31340" w:rsidP="00B924ED">
      <w:pPr>
        <w:spacing w:beforeLines="50" w:before="180"/>
        <w:ind w:left="1701" w:hangingChars="708" w:hanging="1701"/>
        <w:rPr>
          <w:rFonts w:eastAsia="標楷體"/>
          <w:b/>
        </w:rPr>
      </w:pPr>
      <w:r w:rsidRPr="000616A3">
        <w:rPr>
          <w:rFonts w:eastAsia="標楷體"/>
          <w:b/>
        </w:rPr>
        <w:t>貳、</w:t>
      </w:r>
      <w:r w:rsidR="00EA3BFF" w:rsidRPr="000616A3">
        <w:rPr>
          <w:rFonts w:eastAsia="標楷體"/>
          <w:b/>
        </w:rPr>
        <w:t>目的</w:t>
      </w:r>
    </w:p>
    <w:p w:rsidR="006E4A57" w:rsidRPr="00F01FE4" w:rsidRDefault="00525178" w:rsidP="00BF16E4">
      <w:pPr>
        <w:ind w:leftChars="200" w:left="480" w:firstLineChars="200" w:firstLine="480"/>
        <w:rPr>
          <w:rFonts w:eastAsia="標楷體"/>
        </w:rPr>
      </w:pPr>
      <w:r>
        <w:rPr>
          <w:rFonts w:eastAsia="標楷體" w:hint="eastAsia"/>
          <w:color w:val="000000" w:themeColor="text1"/>
        </w:rPr>
        <w:t>為增進國民小學特教相關從業人員</w:t>
      </w:r>
      <w:r w:rsidR="00596673">
        <w:rPr>
          <w:rFonts w:eastAsia="標楷體" w:hint="eastAsia"/>
          <w:color w:val="000000" w:themeColor="text1"/>
        </w:rPr>
        <w:t>對於泛自閉症兒童能有進一步的認識，希望藉由</w:t>
      </w:r>
      <w:r w:rsidR="00596673">
        <w:rPr>
          <w:rFonts w:eastAsia="標楷體" w:hint="eastAsia"/>
          <w:color w:val="000000" w:themeColor="text1"/>
        </w:rPr>
        <w:t>ABA</w:t>
      </w:r>
      <w:r w:rsidR="00596673">
        <w:rPr>
          <w:rFonts w:eastAsia="標楷體" w:hint="eastAsia"/>
          <w:color w:val="000000" w:themeColor="text1"/>
        </w:rPr>
        <w:t>的教學能使各相關專業人員對於自閉症兒童的學習策略有所幫助，另外在語文課程的設計能使用繪本應用於教學當中，使教師們的課程設計能更加多元</w:t>
      </w:r>
      <w:r w:rsidR="0008479A" w:rsidRPr="00DA310F">
        <w:rPr>
          <w:rFonts w:ascii="標楷體" w:eastAsia="標楷體" w:hAnsi="標楷體" w:hint="eastAsia"/>
          <w:color w:val="000000"/>
        </w:rPr>
        <w:t>。</w:t>
      </w:r>
    </w:p>
    <w:p w:rsidR="000A585C" w:rsidRPr="000616A3" w:rsidRDefault="000A585C" w:rsidP="00B924ED">
      <w:pPr>
        <w:spacing w:beforeLines="50" w:before="180"/>
        <w:rPr>
          <w:rFonts w:eastAsia="標楷體"/>
          <w:b/>
        </w:rPr>
      </w:pPr>
      <w:r w:rsidRPr="000616A3">
        <w:rPr>
          <w:rFonts w:eastAsia="標楷體"/>
          <w:b/>
        </w:rPr>
        <w:t>參、</w:t>
      </w:r>
      <w:r w:rsidR="00EA3BFF" w:rsidRPr="000616A3">
        <w:rPr>
          <w:rFonts w:eastAsia="標楷體"/>
          <w:b/>
        </w:rPr>
        <w:t>辦</w:t>
      </w:r>
      <w:r w:rsidRPr="000616A3">
        <w:rPr>
          <w:rFonts w:eastAsia="標楷體"/>
          <w:b/>
        </w:rPr>
        <w:t>理</w:t>
      </w:r>
      <w:r w:rsidR="00EA3BFF" w:rsidRPr="000616A3">
        <w:rPr>
          <w:rFonts w:eastAsia="標楷體"/>
          <w:b/>
        </w:rPr>
        <w:t>單位</w:t>
      </w:r>
    </w:p>
    <w:p w:rsidR="007B08FC" w:rsidRPr="000616A3" w:rsidRDefault="000A585C" w:rsidP="00B924ED">
      <w:pPr>
        <w:rPr>
          <w:rFonts w:eastAsia="標楷體"/>
          <w:bCs/>
          <w:color w:val="FF0000"/>
        </w:rPr>
      </w:pPr>
      <w:r w:rsidRPr="000616A3">
        <w:rPr>
          <w:rFonts w:eastAsia="標楷體"/>
          <w:b/>
        </w:rPr>
        <w:t xml:space="preserve">  </w:t>
      </w:r>
      <w:r w:rsidR="00DD3DCF" w:rsidRPr="000616A3">
        <w:rPr>
          <w:rFonts w:eastAsia="標楷體"/>
        </w:rPr>
        <w:t>一、</w:t>
      </w:r>
      <w:r w:rsidRPr="000616A3">
        <w:rPr>
          <w:rFonts w:eastAsia="標楷體"/>
        </w:rPr>
        <w:t>主辦</w:t>
      </w:r>
      <w:r w:rsidR="00AD38D7" w:rsidRPr="000616A3">
        <w:rPr>
          <w:rFonts w:eastAsia="標楷體"/>
        </w:rPr>
        <w:t>單位</w:t>
      </w:r>
      <w:r w:rsidRPr="000616A3">
        <w:rPr>
          <w:rFonts w:eastAsia="標楷體"/>
        </w:rPr>
        <w:t>：</w:t>
      </w:r>
      <w:r w:rsidR="00EA3BFF" w:rsidRPr="000616A3">
        <w:rPr>
          <w:rFonts w:eastAsia="標楷體"/>
        </w:rPr>
        <w:t>教育部</w:t>
      </w:r>
      <w:r w:rsidR="00AD38D7" w:rsidRPr="000616A3">
        <w:rPr>
          <w:rFonts w:eastAsia="標楷體"/>
        </w:rPr>
        <w:t>（學生事務及特殊教育司</w:t>
      </w:r>
      <w:r w:rsidR="00714139">
        <w:rPr>
          <w:rFonts w:eastAsia="標楷體" w:hint="eastAsia"/>
        </w:rPr>
        <w:t>國民及學前教育署</w:t>
      </w:r>
      <w:r w:rsidR="00AD38D7" w:rsidRPr="000616A3">
        <w:rPr>
          <w:rFonts w:eastAsia="標楷體"/>
        </w:rPr>
        <w:t>）</w:t>
      </w:r>
      <w:r w:rsidR="00BA3665" w:rsidRPr="000616A3">
        <w:rPr>
          <w:rFonts w:eastAsia="標楷體"/>
        </w:rPr>
        <w:t>。</w:t>
      </w:r>
    </w:p>
    <w:p w:rsidR="00DA5CC3" w:rsidRPr="00DA5CC3" w:rsidRDefault="000A585C" w:rsidP="00B924ED">
      <w:pPr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二、</w:t>
      </w:r>
      <w:r w:rsidR="00EA3BFF" w:rsidRPr="000616A3">
        <w:rPr>
          <w:rFonts w:eastAsia="標楷體"/>
        </w:rPr>
        <w:t>承辦</w:t>
      </w:r>
      <w:r w:rsidR="00AD38D7" w:rsidRPr="000616A3">
        <w:rPr>
          <w:rFonts w:eastAsia="標楷體"/>
        </w:rPr>
        <w:t>單位</w:t>
      </w:r>
      <w:r w:rsidRPr="000616A3">
        <w:rPr>
          <w:rFonts w:eastAsia="標楷體"/>
        </w:rPr>
        <w:t>：</w:t>
      </w:r>
      <w:r w:rsidR="00C522E4" w:rsidRPr="00C522E4">
        <w:rPr>
          <w:rFonts w:eastAsia="標楷體" w:hint="eastAsia"/>
        </w:rPr>
        <w:t>臺北市立大學（特殊教育中心）</w:t>
      </w:r>
    </w:p>
    <w:p w:rsidR="00646A93" w:rsidRPr="000616A3" w:rsidRDefault="007B08FC" w:rsidP="00B924ED">
      <w:pPr>
        <w:spacing w:beforeLines="50" w:before="180"/>
        <w:rPr>
          <w:rFonts w:eastAsia="標楷體"/>
          <w:b/>
        </w:rPr>
      </w:pPr>
      <w:r w:rsidRPr="000616A3">
        <w:rPr>
          <w:rFonts w:eastAsia="標楷體"/>
          <w:b/>
        </w:rPr>
        <w:t>肆、</w:t>
      </w:r>
      <w:r w:rsidR="00646A93" w:rsidRPr="000616A3">
        <w:rPr>
          <w:rFonts w:eastAsia="標楷體"/>
          <w:b/>
        </w:rPr>
        <w:t>時間</w:t>
      </w:r>
      <w:r w:rsidR="00646A93" w:rsidRPr="000616A3">
        <w:rPr>
          <w:rFonts w:eastAsia="標楷體"/>
        </w:rPr>
        <w:t>、</w:t>
      </w:r>
      <w:r w:rsidR="00646A93" w:rsidRPr="000616A3">
        <w:rPr>
          <w:rFonts w:eastAsia="標楷體"/>
          <w:b/>
        </w:rPr>
        <w:t>地點及參加對象</w:t>
      </w:r>
    </w:p>
    <w:p w:rsidR="007B08FC" w:rsidRDefault="00646A93" w:rsidP="00B924ED">
      <w:pPr>
        <w:rPr>
          <w:rFonts w:eastAsia="標楷體"/>
        </w:rPr>
      </w:pPr>
      <w:r w:rsidRPr="000616A3">
        <w:rPr>
          <w:rFonts w:eastAsia="標楷體"/>
          <w:b/>
        </w:rPr>
        <w:t xml:space="preserve">  </w:t>
      </w:r>
      <w:r w:rsidRPr="000616A3">
        <w:rPr>
          <w:rFonts w:eastAsia="標楷體"/>
        </w:rPr>
        <w:t>一、時間</w:t>
      </w:r>
      <w:r w:rsidR="00DD3DCF" w:rsidRPr="005B0F1D">
        <w:rPr>
          <w:rFonts w:eastAsia="標楷體"/>
        </w:rPr>
        <w:t>：</w:t>
      </w:r>
      <w:r w:rsidR="001F7AB2" w:rsidRPr="005B0F1D">
        <w:rPr>
          <w:rFonts w:eastAsia="標楷體"/>
        </w:rPr>
        <w:t>10</w:t>
      </w:r>
      <w:r w:rsidR="001F7AB2" w:rsidRPr="005B0F1D">
        <w:rPr>
          <w:rFonts w:eastAsia="標楷體" w:hint="eastAsia"/>
        </w:rPr>
        <w:t>6</w:t>
      </w:r>
      <w:r w:rsidR="000F5E80" w:rsidRPr="005B0F1D">
        <w:rPr>
          <w:rFonts w:eastAsia="標楷體"/>
        </w:rPr>
        <w:t>年</w:t>
      </w:r>
      <w:r w:rsidR="00A9558C" w:rsidRPr="005B0F1D">
        <w:rPr>
          <w:rFonts w:eastAsia="標楷體" w:hint="eastAsia"/>
        </w:rPr>
        <w:t>8</w:t>
      </w:r>
      <w:r w:rsidR="000F5E80" w:rsidRPr="005B0F1D">
        <w:rPr>
          <w:rFonts w:eastAsia="標楷體"/>
        </w:rPr>
        <w:t>月</w:t>
      </w:r>
      <w:r w:rsidR="00A9558C" w:rsidRPr="005B0F1D">
        <w:rPr>
          <w:rFonts w:eastAsia="標楷體" w:hint="eastAsia"/>
        </w:rPr>
        <w:t>23</w:t>
      </w:r>
      <w:r w:rsidR="000F5E80" w:rsidRPr="005B0F1D">
        <w:rPr>
          <w:rFonts w:eastAsia="標楷體"/>
        </w:rPr>
        <w:t>日（星期</w:t>
      </w:r>
      <w:r w:rsidR="00AD38D7" w:rsidRPr="005B0F1D">
        <w:rPr>
          <w:rFonts w:eastAsia="標楷體"/>
        </w:rPr>
        <w:t>）</w:t>
      </w:r>
      <w:r w:rsidR="00A9558C" w:rsidRPr="005B0F1D">
        <w:rPr>
          <w:rFonts w:eastAsia="標楷體" w:hint="eastAsia"/>
        </w:rPr>
        <w:t>09</w:t>
      </w:r>
      <w:r w:rsidR="00AD38D7" w:rsidRPr="005B0F1D">
        <w:rPr>
          <w:rFonts w:eastAsia="標楷體"/>
        </w:rPr>
        <w:t>：</w:t>
      </w:r>
      <w:r w:rsidR="00AD38D7" w:rsidRPr="005B0F1D">
        <w:rPr>
          <w:rFonts w:eastAsia="標楷體"/>
        </w:rPr>
        <w:t>00</w:t>
      </w:r>
      <w:r w:rsidR="000F5E80" w:rsidRPr="005B0F1D">
        <w:rPr>
          <w:rFonts w:eastAsia="標楷體"/>
        </w:rPr>
        <w:t>～</w:t>
      </w:r>
      <w:r w:rsidR="000F5E80" w:rsidRPr="005B0F1D">
        <w:rPr>
          <w:rFonts w:eastAsia="標楷體"/>
        </w:rPr>
        <w:t>1</w:t>
      </w:r>
      <w:r w:rsidR="009D0F79" w:rsidRPr="005B0F1D">
        <w:rPr>
          <w:rFonts w:eastAsia="標楷體"/>
        </w:rPr>
        <w:t>6</w:t>
      </w:r>
      <w:r w:rsidR="00AD38D7" w:rsidRPr="005B0F1D">
        <w:rPr>
          <w:rFonts w:eastAsia="標楷體"/>
        </w:rPr>
        <w:t>：</w:t>
      </w:r>
      <w:r w:rsidR="003E7A69" w:rsidRPr="005B0F1D">
        <w:rPr>
          <w:rFonts w:eastAsia="標楷體" w:hint="eastAsia"/>
        </w:rPr>
        <w:t>2</w:t>
      </w:r>
      <w:r w:rsidR="00AD38D7" w:rsidRPr="005B0F1D">
        <w:rPr>
          <w:rFonts w:eastAsia="標楷體"/>
        </w:rPr>
        <w:t>0</w:t>
      </w:r>
      <w:r w:rsidR="00FC6691" w:rsidRPr="005B0F1D">
        <w:rPr>
          <w:rFonts w:eastAsia="標楷體"/>
        </w:rPr>
        <w:t>。</w:t>
      </w:r>
    </w:p>
    <w:p w:rsidR="009A1608" w:rsidRPr="00DA5CC3" w:rsidRDefault="00646A93" w:rsidP="00BF16E4">
      <w:pPr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二、</w:t>
      </w:r>
      <w:r w:rsidRPr="000616A3">
        <w:rPr>
          <w:rFonts w:eastAsia="標楷體"/>
        </w:rPr>
        <w:t>地點</w:t>
      </w:r>
      <w:r w:rsidR="00DD3DCF" w:rsidRPr="000616A3">
        <w:rPr>
          <w:rFonts w:eastAsia="標楷體"/>
        </w:rPr>
        <w:t>：</w:t>
      </w:r>
      <w:r w:rsidR="00DA5CC3" w:rsidRPr="00EA615A">
        <w:rPr>
          <w:rFonts w:eastAsia="標楷體" w:hint="eastAsia"/>
        </w:rPr>
        <w:t>臺北市立大學勤樸樓</w:t>
      </w:r>
      <w:r w:rsidR="00793100">
        <w:rPr>
          <w:rFonts w:eastAsia="標楷體" w:hint="eastAsia"/>
        </w:rPr>
        <w:t>1</w:t>
      </w:r>
      <w:r w:rsidR="00793100">
        <w:rPr>
          <w:rFonts w:eastAsia="標楷體" w:hint="eastAsia"/>
        </w:rPr>
        <w:t>樓</w:t>
      </w:r>
      <w:r w:rsidR="00793100">
        <w:rPr>
          <w:rFonts w:eastAsia="標楷體" w:hint="eastAsia"/>
        </w:rPr>
        <w:t>C115</w:t>
      </w:r>
      <w:r w:rsidR="00793100">
        <w:rPr>
          <w:rFonts w:eastAsia="標楷體" w:hint="eastAsia"/>
        </w:rPr>
        <w:t>研習教室</w:t>
      </w:r>
      <w:r w:rsidR="00DA5CC3" w:rsidRPr="00EA615A">
        <w:rPr>
          <w:rFonts w:eastAsia="標楷體" w:hint="eastAsia"/>
        </w:rPr>
        <w:t>(</w:t>
      </w:r>
      <w:r w:rsidR="00DA5CC3" w:rsidRPr="00EA615A">
        <w:rPr>
          <w:rFonts w:eastAsia="標楷體" w:hint="eastAsia"/>
        </w:rPr>
        <w:t>臺北市中正區愛國西路</w:t>
      </w:r>
      <w:r w:rsidR="00DA5CC3" w:rsidRPr="00EA615A">
        <w:rPr>
          <w:rFonts w:eastAsia="標楷體" w:hint="eastAsia"/>
        </w:rPr>
        <w:t>1</w:t>
      </w:r>
      <w:r w:rsidR="00DA5CC3" w:rsidRPr="00EA615A">
        <w:rPr>
          <w:rFonts w:eastAsia="標楷體" w:hint="eastAsia"/>
        </w:rPr>
        <w:t>號</w:t>
      </w:r>
      <w:r w:rsidR="00DA5CC3" w:rsidRPr="00EA615A">
        <w:rPr>
          <w:rFonts w:eastAsia="標楷體" w:hint="eastAsia"/>
        </w:rPr>
        <w:t>)</w:t>
      </w:r>
      <w:r w:rsidR="009A1608">
        <w:rPr>
          <w:rFonts w:eastAsia="標楷體"/>
        </w:rPr>
        <w:t>。</w:t>
      </w:r>
    </w:p>
    <w:p w:rsidR="00DA5CC3" w:rsidRPr="00005617" w:rsidRDefault="00646A93" w:rsidP="00DA5CC3">
      <w:pPr>
        <w:ind w:left="1440" w:hangingChars="600" w:hanging="1440"/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三、</w:t>
      </w:r>
      <w:r w:rsidRPr="000616A3">
        <w:rPr>
          <w:rFonts w:eastAsia="標楷體"/>
        </w:rPr>
        <w:t>對象</w:t>
      </w:r>
      <w:r w:rsidR="00DD3DCF" w:rsidRPr="000616A3">
        <w:rPr>
          <w:rFonts w:eastAsia="標楷體"/>
        </w:rPr>
        <w:t>：</w:t>
      </w:r>
      <w:r w:rsidR="00C522E4" w:rsidRPr="00C522E4">
        <w:rPr>
          <w:rFonts w:eastAsia="標楷體" w:hint="eastAsia"/>
        </w:rPr>
        <w:t>本研習預計報名人數</w:t>
      </w:r>
      <w:r w:rsidR="0039226F">
        <w:rPr>
          <w:rFonts w:eastAsia="標楷體" w:hint="eastAsia"/>
        </w:rPr>
        <w:t>3</w:t>
      </w:r>
      <w:r w:rsidR="00952230">
        <w:rPr>
          <w:rFonts w:eastAsia="標楷體" w:hint="eastAsia"/>
        </w:rPr>
        <w:t>0</w:t>
      </w:r>
      <w:r w:rsidR="00C522E4" w:rsidRPr="00C522E4">
        <w:rPr>
          <w:rFonts w:eastAsia="標楷體" w:hint="eastAsia"/>
        </w:rPr>
        <w:t>名，</w:t>
      </w:r>
      <w:r w:rsidR="00952230" w:rsidRPr="00952230">
        <w:rPr>
          <w:rFonts w:eastAsia="標楷體" w:hint="eastAsia"/>
        </w:rPr>
        <w:t>臺北市及金門縣國中小特教教師</w:t>
      </w:r>
      <w:r w:rsidR="00C522E4" w:rsidRPr="00C522E4">
        <w:rPr>
          <w:rFonts w:eastAsia="標楷體" w:hint="eastAsia"/>
        </w:rPr>
        <w:t>優先錄取，報名未滿名額開放跨區報名，依先後次序錄取。</w:t>
      </w:r>
    </w:p>
    <w:p w:rsidR="007B08FC" w:rsidRPr="000616A3" w:rsidRDefault="007B08FC" w:rsidP="00DA5CC3">
      <w:pPr>
        <w:ind w:left="1441" w:hangingChars="600" w:hanging="1441"/>
        <w:rPr>
          <w:rFonts w:eastAsia="標楷體"/>
          <w:b/>
        </w:rPr>
      </w:pPr>
      <w:r w:rsidRPr="000616A3">
        <w:rPr>
          <w:rFonts w:eastAsia="標楷體"/>
          <w:b/>
        </w:rPr>
        <w:t>伍、</w:t>
      </w:r>
      <w:r w:rsidR="00DD3DCF" w:rsidRPr="000616A3">
        <w:rPr>
          <w:rFonts w:eastAsia="標楷體"/>
          <w:b/>
        </w:rPr>
        <w:t>報名方式</w:t>
      </w:r>
    </w:p>
    <w:p w:rsidR="00FC6691" w:rsidRPr="000616A3" w:rsidRDefault="00FC6691" w:rsidP="000616A3">
      <w:pPr>
        <w:ind w:leftChars="118" w:left="768" w:hangingChars="202" w:hanging="485"/>
        <w:rPr>
          <w:rFonts w:eastAsia="標楷體"/>
        </w:rPr>
      </w:pPr>
      <w:r w:rsidRPr="00A9558C">
        <w:rPr>
          <w:rFonts w:eastAsia="標楷體"/>
        </w:rPr>
        <w:t>一、請於</w:t>
      </w:r>
      <w:r w:rsidR="001F7AB2" w:rsidRPr="00A9558C">
        <w:rPr>
          <w:rFonts w:eastAsia="標楷體"/>
        </w:rPr>
        <w:t>10</w:t>
      </w:r>
      <w:r w:rsidR="001F7AB2" w:rsidRPr="00A9558C">
        <w:rPr>
          <w:rFonts w:eastAsia="標楷體" w:hint="eastAsia"/>
        </w:rPr>
        <w:t>6</w:t>
      </w:r>
      <w:r w:rsidRPr="00A9558C">
        <w:rPr>
          <w:rFonts w:eastAsia="標楷體"/>
        </w:rPr>
        <w:t>年</w:t>
      </w:r>
      <w:r w:rsidR="00A9558C" w:rsidRPr="00A9558C">
        <w:rPr>
          <w:rFonts w:eastAsia="標楷體" w:hint="eastAsia"/>
        </w:rPr>
        <w:t>8</w:t>
      </w:r>
      <w:r w:rsidRPr="00A9558C">
        <w:rPr>
          <w:rFonts w:eastAsia="標楷體"/>
        </w:rPr>
        <w:t>月</w:t>
      </w:r>
      <w:r w:rsidR="00A9558C" w:rsidRPr="00A9558C">
        <w:rPr>
          <w:rFonts w:eastAsia="標楷體" w:hint="eastAsia"/>
        </w:rPr>
        <w:t>16</w:t>
      </w:r>
      <w:r w:rsidRPr="00A9558C">
        <w:rPr>
          <w:rFonts w:eastAsia="標楷體"/>
        </w:rPr>
        <w:t>日前至</w:t>
      </w:r>
      <w:r w:rsidRPr="000616A3">
        <w:rPr>
          <w:rFonts w:eastAsia="標楷體"/>
        </w:rPr>
        <w:t>特教通報網</w:t>
      </w:r>
      <w:r w:rsidRPr="000616A3">
        <w:rPr>
          <w:rFonts w:eastAsia="標楷體"/>
        </w:rPr>
        <w:t xml:space="preserve"> (http://</w:t>
      </w:r>
      <w:hyperlink r:id="rId8" w:history="1">
        <w:r w:rsidRPr="000616A3">
          <w:t>www.set.edu.tw</w:t>
        </w:r>
      </w:hyperlink>
      <w:r w:rsidRPr="000616A3">
        <w:rPr>
          <w:rFonts w:eastAsia="標楷體"/>
        </w:rPr>
        <w:t>/</w:t>
      </w:r>
      <w:r w:rsidRPr="000616A3">
        <w:rPr>
          <w:rFonts w:eastAsia="標楷體"/>
        </w:rPr>
        <w:t>教師研習</w:t>
      </w:r>
      <w:r w:rsidRPr="000616A3">
        <w:rPr>
          <w:rFonts w:eastAsia="標楷體"/>
        </w:rPr>
        <w:t>/</w:t>
      </w:r>
      <w:r w:rsidRPr="000616A3">
        <w:rPr>
          <w:rFonts w:eastAsia="標楷體"/>
        </w:rPr>
        <w:t>大專特教研習</w:t>
      </w:r>
      <w:r w:rsidRPr="000616A3">
        <w:rPr>
          <w:rFonts w:eastAsia="標楷體"/>
        </w:rPr>
        <w:t>)</w:t>
      </w:r>
      <w:r w:rsidRPr="000616A3">
        <w:rPr>
          <w:rFonts w:eastAsia="標楷體"/>
        </w:rPr>
        <w:t>報名</w:t>
      </w:r>
      <w:r w:rsidR="000616A3">
        <w:rPr>
          <w:rFonts w:eastAsia="標楷體" w:hint="eastAsia"/>
        </w:rPr>
        <w:t>；</w:t>
      </w:r>
      <w:r w:rsidR="000616A3" w:rsidRPr="00297A41">
        <w:rPr>
          <w:rFonts w:ascii="標楷體" w:eastAsia="標楷體" w:hAnsi="標楷體" w:hint="eastAsia"/>
        </w:rPr>
        <w:t>錄取名單將</w:t>
      </w:r>
      <w:r w:rsidR="000616A3" w:rsidRPr="009D25AA">
        <w:rPr>
          <w:rFonts w:eastAsia="標楷體"/>
        </w:rPr>
        <w:t>於</w:t>
      </w:r>
      <w:r w:rsidR="00105ABD">
        <w:rPr>
          <w:rFonts w:eastAsia="標楷體" w:hint="eastAsia"/>
        </w:rPr>
        <w:t>10</w:t>
      </w:r>
      <w:r w:rsidR="000616A3" w:rsidRPr="009D25AA">
        <w:rPr>
          <w:rFonts w:eastAsia="標楷體"/>
        </w:rPr>
        <w:t>月</w:t>
      </w:r>
      <w:r w:rsidR="00105ABD">
        <w:rPr>
          <w:rFonts w:eastAsia="標楷體" w:hint="eastAsia"/>
        </w:rPr>
        <w:t>20</w:t>
      </w:r>
      <w:r w:rsidR="000616A3" w:rsidRPr="009D25AA">
        <w:rPr>
          <w:rFonts w:eastAsia="標楷體"/>
        </w:rPr>
        <w:t>日</w:t>
      </w:r>
      <w:r w:rsidR="000616A3" w:rsidRPr="000616A3">
        <w:rPr>
          <w:rFonts w:eastAsia="標楷體" w:hint="eastAsia"/>
        </w:rPr>
        <w:t>前</w:t>
      </w:r>
      <w:r w:rsidR="000616A3" w:rsidRPr="00C153D9">
        <w:rPr>
          <w:rFonts w:ascii="標楷體" w:eastAsia="標楷體" w:hAnsi="標楷體" w:hint="eastAsia"/>
        </w:rPr>
        <w:t>公布於特教通報網，</w:t>
      </w:r>
      <w:r w:rsidR="000616A3" w:rsidRPr="00C153D9">
        <w:rPr>
          <w:rFonts w:ascii="標楷體" w:eastAsia="標楷體" w:hAnsi="標楷體" w:hint="eastAsia"/>
          <w:spacing w:val="16"/>
        </w:rPr>
        <w:t>請上網確認錄取名單。</w:t>
      </w:r>
    </w:p>
    <w:p w:rsidR="00FC6691" w:rsidRPr="000616A3" w:rsidRDefault="00FC6691" w:rsidP="00AD38D7">
      <w:pPr>
        <w:ind w:left="708" w:hangingChars="295" w:hanging="708"/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</w:t>
      </w:r>
      <w:r w:rsidR="00EC789A" w:rsidRPr="000616A3">
        <w:rPr>
          <w:rFonts w:eastAsia="標楷體"/>
        </w:rPr>
        <w:t>報名經審核錄取後，因故無法參加時請於</w:t>
      </w:r>
      <w:r w:rsidR="00EC789A" w:rsidRPr="000616A3">
        <w:rPr>
          <w:rFonts w:eastAsia="標楷體"/>
        </w:rPr>
        <w:t>3</w:t>
      </w:r>
      <w:r w:rsidR="00EC789A" w:rsidRPr="000616A3">
        <w:rPr>
          <w:rFonts w:eastAsia="標楷體"/>
        </w:rPr>
        <w:t>天前電：</w:t>
      </w:r>
      <w:r w:rsidR="00A46161" w:rsidRPr="000616A3">
        <w:rPr>
          <w:rFonts w:eastAsia="標楷體"/>
        </w:rPr>
        <w:t>02</w:t>
      </w:r>
      <w:r w:rsidR="00EC789A" w:rsidRPr="000616A3">
        <w:rPr>
          <w:rFonts w:eastAsia="標楷體"/>
        </w:rPr>
        <w:t>-</w:t>
      </w:r>
      <w:r w:rsidR="001A7C2A">
        <w:rPr>
          <w:rFonts w:eastAsia="標楷體" w:hint="eastAsia"/>
        </w:rPr>
        <w:t>2311</w:t>
      </w:r>
      <w:r w:rsidR="001A7C2A">
        <w:rPr>
          <w:rFonts w:eastAsia="標楷體"/>
        </w:rPr>
        <w:t>-</w:t>
      </w:r>
      <w:r w:rsidR="005F666A">
        <w:rPr>
          <w:rFonts w:eastAsia="標楷體" w:hint="eastAsia"/>
        </w:rPr>
        <w:t>3040*4133</w:t>
      </w:r>
      <w:r w:rsidR="00EC789A" w:rsidRPr="000616A3">
        <w:rPr>
          <w:rFonts w:eastAsia="標楷體"/>
        </w:rPr>
        <w:t>辦理請假。</w:t>
      </w:r>
    </w:p>
    <w:p w:rsidR="007B08FC" w:rsidRPr="000616A3" w:rsidRDefault="0015540B" w:rsidP="00B924ED">
      <w:pPr>
        <w:pStyle w:val="aa"/>
        <w:numPr>
          <w:ilvl w:val="0"/>
          <w:numId w:val="10"/>
        </w:numPr>
        <w:spacing w:beforeLines="50" w:before="180"/>
        <w:ind w:leftChars="0" w:left="512" w:hangingChars="213" w:hanging="512"/>
        <w:rPr>
          <w:rFonts w:eastAsia="標楷體"/>
          <w:b/>
        </w:rPr>
      </w:pPr>
      <w:r w:rsidRPr="000616A3">
        <w:rPr>
          <w:rFonts w:eastAsia="標楷體"/>
          <w:b/>
        </w:rPr>
        <w:t>注意事項</w:t>
      </w:r>
    </w:p>
    <w:p w:rsidR="00AC3DFE" w:rsidRDefault="0015540B" w:rsidP="00AC3DFE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一、</w:t>
      </w:r>
      <w:r w:rsidR="006F3887" w:rsidRPr="000616A3">
        <w:rPr>
          <w:rFonts w:eastAsia="標楷體"/>
        </w:rPr>
        <w:t>參加人員請由所屬單位給予公（差）假，</w:t>
      </w:r>
      <w:r w:rsidRPr="000616A3">
        <w:rPr>
          <w:rFonts w:eastAsia="標楷體"/>
        </w:rPr>
        <w:t>差旅費由原單位依規定支給。</w:t>
      </w:r>
    </w:p>
    <w:p w:rsidR="00AC3DFE" w:rsidRDefault="0015540B" w:rsidP="00AC3DFE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二、為尊重講師，請準時入場，研習開始逾</w:t>
      </w:r>
      <w:r w:rsidRPr="000616A3">
        <w:rPr>
          <w:rFonts w:eastAsia="標楷體"/>
        </w:rPr>
        <w:t>20</w:t>
      </w:r>
      <w:r w:rsidRPr="000616A3">
        <w:rPr>
          <w:rFonts w:eastAsia="標楷體"/>
        </w:rPr>
        <w:t>分鐘後恕不予入場。</w:t>
      </w:r>
    </w:p>
    <w:p w:rsidR="00196B50" w:rsidRDefault="0015540B" w:rsidP="00196B50">
      <w:pPr>
        <w:ind w:leftChars="100" w:left="720" w:hangingChars="200" w:hanging="480"/>
        <w:rPr>
          <w:rFonts w:eastAsia="標楷體"/>
          <w:color w:val="000000" w:themeColor="text1"/>
        </w:rPr>
      </w:pPr>
      <w:r w:rsidRPr="000616A3">
        <w:rPr>
          <w:rFonts w:eastAsia="標楷體"/>
        </w:rPr>
        <w:t>三、</w:t>
      </w:r>
      <w:r w:rsidR="00952230" w:rsidRPr="00952230">
        <w:rPr>
          <w:rFonts w:eastAsia="標楷體" w:hint="eastAsia"/>
          <w:color w:val="000000"/>
        </w:rPr>
        <w:t>研習課程須全程參與，時數核發以簽到（退）表為主，若經工作人員發現代為簽名或無故離席缺課者，恕不核發研習時數。研習時數請於研習</w:t>
      </w:r>
      <w:r w:rsidR="00952230" w:rsidRPr="00952230">
        <w:rPr>
          <w:rFonts w:eastAsia="標楷體"/>
          <w:color w:val="000000"/>
        </w:rPr>
        <w:t>5</w:t>
      </w:r>
      <w:r w:rsidR="00952230" w:rsidRPr="00952230">
        <w:rPr>
          <w:rFonts w:eastAsia="標楷體" w:hint="eastAsia"/>
          <w:color w:val="000000"/>
        </w:rPr>
        <w:t>日後自行上特教通報網查詢，如有疑問須於</w:t>
      </w:r>
      <w:r w:rsidR="00952230" w:rsidRPr="00952230">
        <w:rPr>
          <w:rFonts w:eastAsia="標楷體"/>
          <w:color w:val="000000"/>
        </w:rPr>
        <w:t>10</w:t>
      </w:r>
      <w:r w:rsidR="00952230" w:rsidRPr="00952230">
        <w:rPr>
          <w:rFonts w:eastAsia="標楷體" w:hint="eastAsia"/>
          <w:color w:val="000000"/>
        </w:rPr>
        <w:t>日內向本中心反應，逾時將不受理。</w:t>
      </w:r>
    </w:p>
    <w:p w:rsidR="0015540B" w:rsidRPr="00196B50" w:rsidRDefault="00C752E9" w:rsidP="00196B50">
      <w:pPr>
        <w:ind w:leftChars="100" w:left="832" w:hangingChars="200" w:hanging="592"/>
        <w:rPr>
          <w:rFonts w:eastAsia="標楷體"/>
        </w:rPr>
      </w:pPr>
      <w:r>
        <w:rPr>
          <w:rFonts w:eastAsia="標楷體" w:hint="eastAsia"/>
          <w:spacing w:val="28"/>
        </w:rPr>
        <w:t>四</w:t>
      </w:r>
      <w:r w:rsidR="0015540B" w:rsidRPr="000616A3">
        <w:rPr>
          <w:rFonts w:eastAsia="標楷體"/>
        </w:rPr>
        <w:t>、</w:t>
      </w:r>
      <w:r w:rsidR="00196B50" w:rsidRPr="00005617">
        <w:rPr>
          <w:rFonts w:eastAsia="標楷體"/>
        </w:rPr>
        <w:t>參加</w:t>
      </w:r>
      <w:r w:rsidR="00196B50">
        <w:rPr>
          <w:rFonts w:eastAsia="標楷體" w:hint="eastAsia"/>
        </w:rPr>
        <w:t>本</w:t>
      </w:r>
      <w:r w:rsidR="00196B50" w:rsidRPr="00005617">
        <w:rPr>
          <w:rFonts w:eastAsia="標楷體"/>
        </w:rPr>
        <w:t>主題研習者，請研習人員自備環保杯。</w:t>
      </w:r>
    </w:p>
    <w:p w:rsidR="0015540B" w:rsidRPr="000616A3" w:rsidRDefault="0015540B" w:rsidP="00B924ED">
      <w:pPr>
        <w:snapToGrid w:val="0"/>
        <w:ind w:left="1656" w:hangingChars="690" w:hanging="1656"/>
        <w:rPr>
          <w:b/>
          <w:bCs/>
        </w:rPr>
      </w:pPr>
      <w:r w:rsidRPr="000616A3">
        <w:rPr>
          <w:rFonts w:eastAsia="標楷體"/>
        </w:rPr>
        <w:t xml:space="preserve">  </w:t>
      </w:r>
      <w:r w:rsidR="00C752E9">
        <w:rPr>
          <w:rFonts w:eastAsia="標楷體" w:hint="eastAsia"/>
        </w:rPr>
        <w:t>五</w:t>
      </w:r>
      <w:r w:rsidRPr="000616A3">
        <w:rPr>
          <w:rFonts w:eastAsia="標楷體"/>
        </w:rPr>
        <w:t>、本校無法提供停車位，停車問題請學員自行處理。</w:t>
      </w:r>
    </w:p>
    <w:p w:rsidR="0015540B" w:rsidRDefault="0015540B" w:rsidP="00BA3665">
      <w:pPr>
        <w:pStyle w:val="Web"/>
        <w:spacing w:before="0" w:beforeAutospacing="0" w:after="0" w:afterAutospacing="0"/>
        <w:ind w:left="709" w:hangingChars="295" w:hanging="709"/>
        <w:rPr>
          <w:rFonts w:ascii="Times New Roman" w:eastAsia="標楷體" w:hAnsi="Times New Roman" w:cs="Times New Roman"/>
        </w:rPr>
      </w:pPr>
      <w:r w:rsidRPr="000616A3">
        <w:rPr>
          <w:rFonts w:ascii="Times New Roman" w:eastAsia="標楷體" w:hAnsi="Times New Roman" w:cs="Times New Roman"/>
          <w:b/>
        </w:rPr>
        <w:t xml:space="preserve">  </w:t>
      </w:r>
      <w:r w:rsidR="00C752E9">
        <w:rPr>
          <w:rFonts w:ascii="Times New Roman" w:eastAsia="標楷體" w:hAnsi="Times New Roman" w:cs="Times New Roman" w:hint="eastAsia"/>
        </w:rPr>
        <w:t>六</w:t>
      </w:r>
      <w:r w:rsidRPr="000616A3">
        <w:rPr>
          <w:rFonts w:ascii="Times New Roman" w:eastAsia="標楷體" w:hAnsi="Times New Roman" w:cs="Times New Roman"/>
        </w:rPr>
        <w:t>、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考量因突發狀況導致研習需臨時變動，請學員們於活動前一天務必收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E-mail(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您留於</w:t>
      </w:r>
      <w:bookmarkStart w:id="0" w:name="_GoBack"/>
      <w:bookmarkEnd w:id="0"/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通報網之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 xml:space="preserve">E-mail) 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或至特教通報網原報名介面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/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緊急公告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/</w:t>
      </w:r>
      <w:r w:rsidR="006A4F12" w:rsidRPr="006A4F12">
        <w:rPr>
          <w:rFonts w:ascii="Times New Roman" w:eastAsia="標楷體" w:hAnsi="Times New Roman" w:cs="Times New Roman" w:hint="eastAsia"/>
          <w:color w:val="000000" w:themeColor="text1"/>
        </w:rPr>
        <w:t>詳閱，以了解研習變動相關最新訊息，如有未盡事宜，得隨時補充修正之。</w:t>
      </w:r>
    </w:p>
    <w:p w:rsidR="0038197B" w:rsidRDefault="0038197B" w:rsidP="0038197B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38197B" w:rsidRDefault="0038197B" w:rsidP="0038197B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38197B" w:rsidRDefault="0038197B" w:rsidP="0038197B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38197B" w:rsidRDefault="0038197B" w:rsidP="0038197B">
      <w:pPr>
        <w:pStyle w:val="Web"/>
        <w:spacing w:before="0" w:beforeAutospacing="0" w:after="0" w:afterAutospacing="0"/>
        <w:ind w:left="708" w:hangingChars="295" w:hanging="708"/>
        <w:rPr>
          <w:rFonts w:ascii="Times New Roman" w:eastAsia="標楷體" w:hAnsi="Times New Roman" w:cs="Times New Roman"/>
        </w:rPr>
      </w:pPr>
    </w:p>
    <w:p w:rsidR="005A0294" w:rsidRDefault="005A0294" w:rsidP="00596673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703F3A" w:rsidRPr="00C90661" w:rsidRDefault="00BA3665" w:rsidP="00703F3A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</w:rPr>
      </w:pPr>
      <w:r w:rsidRPr="00703F3A">
        <w:rPr>
          <w:rFonts w:eastAsia="標楷體"/>
          <w:b/>
        </w:rPr>
        <w:lastRenderedPageBreak/>
        <w:t>講師簡介</w:t>
      </w:r>
    </w:p>
    <w:p w:rsidR="0038197B" w:rsidRDefault="0038197B" w:rsidP="0038197B">
      <w:pPr>
        <w:pStyle w:val="Web"/>
        <w:ind w:leftChars="210" w:left="504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袁巧玲</w:t>
      </w:r>
      <w:r w:rsidR="00FF5A91">
        <w:rPr>
          <w:rFonts w:ascii="Times New Roman" w:eastAsia="標楷體" w:hAnsi="Times New Roman" w:cs="Times New Roman" w:hint="eastAsia"/>
          <w:b/>
        </w:rPr>
        <w:t>：</w:t>
      </w:r>
    </w:p>
    <w:p w:rsidR="0038197B" w:rsidRDefault="0038197B" w:rsidP="0038197B">
      <w:pPr>
        <w:pStyle w:val="Web"/>
        <w:ind w:leftChars="210" w:left="504"/>
        <w:rPr>
          <w:rFonts w:ascii="Times New Roman" w:eastAsia="標楷體" w:hAnsi="Times New Roman" w:cs="Times New Roman"/>
        </w:rPr>
      </w:pPr>
      <w:r w:rsidRPr="0038197B">
        <w:rPr>
          <w:rFonts w:ascii="Times New Roman" w:eastAsia="標楷體" w:hAnsi="Times New Roman" w:cs="Times New Roman" w:hint="eastAsia"/>
        </w:rPr>
        <w:t>芙爾德</w:t>
      </w:r>
      <w:r w:rsidRPr="0038197B">
        <w:rPr>
          <w:rFonts w:ascii="Times New Roman" w:eastAsia="標楷體" w:hAnsi="Times New Roman" w:cs="Times New Roman" w:hint="eastAsia"/>
        </w:rPr>
        <w:t>(ABA)</w:t>
      </w:r>
      <w:r w:rsidRPr="0038197B">
        <w:rPr>
          <w:rFonts w:ascii="Times New Roman" w:eastAsia="標楷體" w:hAnsi="Times New Roman" w:cs="Times New Roman" w:hint="eastAsia"/>
        </w:rPr>
        <w:t>教育中心主任</w:t>
      </w:r>
      <w:r>
        <w:rPr>
          <w:rFonts w:ascii="Times New Roman" w:eastAsia="標楷體" w:hAnsi="Times New Roman" w:cs="Times New Roman" w:hint="eastAsia"/>
          <w:b/>
        </w:rPr>
        <w:t>、</w:t>
      </w:r>
      <w:r w:rsidRPr="0038197B">
        <w:rPr>
          <w:rFonts w:ascii="Times New Roman" w:eastAsia="標楷體" w:hAnsi="Times New Roman" w:cs="Times New Roman" w:hint="eastAsia"/>
        </w:rPr>
        <w:t>社團法人臺北市個別化早療推廣協會理事長</w:t>
      </w:r>
      <w:r>
        <w:rPr>
          <w:rFonts w:ascii="Times New Roman" w:eastAsia="標楷體" w:hAnsi="Times New Roman" w:cs="Times New Roman" w:hint="eastAsia"/>
        </w:rPr>
        <w:t>、</w:t>
      </w:r>
    </w:p>
    <w:p w:rsidR="00FF5A91" w:rsidRPr="0038197B" w:rsidRDefault="0038197B" w:rsidP="0038197B">
      <w:pPr>
        <w:pStyle w:val="Web"/>
        <w:ind w:leftChars="210" w:left="504"/>
        <w:rPr>
          <w:rFonts w:ascii="Times New Roman" w:eastAsia="標楷體" w:hAnsi="Times New Roman" w:cs="Times New Roman"/>
        </w:rPr>
      </w:pPr>
      <w:r w:rsidRPr="0038197B">
        <w:rPr>
          <w:rFonts w:ascii="Times New Roman" w:eastAsia="標楷體" w:hAnsi="Times New Roman" w:cs="Times New Roman" w:hint="eastAsia"/>
        </w:rPr>
        <w:t>美國</w:t>
      </w:r>
      <w:r w:rsidRPr="0038197B">
        <w:rPr>
          <w:rFonts w:ascii="Times New Roman" w:eastAsia="標楷體" w:hAnsi="Times New Roman" w:cs="Times New Roman" w:hint="eastAsia"/>
        </w:rPr>
        <w:t>BACB</w:t>
      </w:r>
      <w:r w:rsidRPr="0038197B">
        <w:rPr>
          <w:rFonts w:ascii="Times New Roman" w:eastAsia="標楷體" w:hAnsi="Times New Roman" w:cs="Times New Roman" w:hint="eastAsia"/>
        </w:rPr>
        <w:t>認證學會授權線上教學講師</w:t>
      </w:r>
    </w:p>
    <w:p w:rsidR="00953030" w:rsidRDefault="00FF5A91" w:rsidP="005B0F1D">
      <w:pPr>
        <w:pStyle w:val="Web"/>
        <w:ind w:leftChars="210" w:left="504"/>
        <w:rPr>
          <w:rFonts w:ascii="Times New Roman" w:eastAsia="標楷體" w:hAnsi="Times New Roman" w:cs="Times New Roman"/>
        </w:rPr>
      </w:pPr>
      <w:r w:rsidRPr="00FF5A91">
        <w:rPr>
          <w:rFonts w:ascii="Times New Roman" w:eastAsia="標楷體" w:hAnsi="Times New Roman" w:cs="Times New Roman" w:hint="eastAsia"/>
        </w:rPr>
        <w:t>專長</w:t>
      </w:r>
      <w:r w:rsidRPr="002A7861">
        <w:rPr>
          <w:rFonts w:ascii="Times New Roman" w:eastAsia="標楷體" w:hAnsi="Times New Roman" w:cs="Times New Roman" w:hint="eastAsia"/>
        </w:rPr>
        <w:t>：</w:t>
      </w:r>
      <w:r w:rsidR="0038197B" w:rsidRPr="0038197B">
        <w:rPr>
          <w:rFonts w:ascii="Times New Roman" w:eastAsia="標楷體" w:hAnsi="Times New Roman" w:cs="Times New Roman" w:hint="eastAsia"/>
        </w:rPr>
        <w:t>BCBA-D</w:t>
      </w:r>
      <w:r w:rsidR="0038197B" w:rsidRPr="0038197B">
        <w:rPr>
          <w:rFonts w:ascii="Times New Roman" w:eastAsia="標楷體" w:hAnsi="Times New Roman" w:cs="Times New Roman" w:hint="eastAsia"/>
        </w:rPr>
        <w:t>國際行為分析師</w:t>
      </w:r>
      <w:r w:rsidR="0038197B">
        <w:rPr>
          <w:rFonts w:ascii="Times New Roman" w:eastAsia="標楷體" w:hAnsi="Times New Roman" w:cs="Times New Roman" w:hint="eastAsia"/>
        </w:rPr>
        <w:t>、</w:t>
      </w:r>
      <w:r w:rsidR="0038197B" w:rsidRPr="0038197B">
        <w:rPr>
          <w:rFonts w:ascii="Times New Roman" w:eastAsia="標楷體" w:hAnsi="Times New Roman" w:cs="Times New Roman" w:hint="eastAsia"/>
        </w:rPr>
        <w:t>CABAS</w:t>
      </w:r>
      <w:r w:rsidR="0038197B" w:rsidRPr="0038197B">
        <w:rPr>
          <w:rFonts w:ascii="Times New Roman" w:eastAsia="標楷體" w:hAnsi="Times New Roman" w:cs="Times New Roman" w:hint="eastAsia"/>
        </w:rPr>
        <w:t>綜合應用教學行為分析師</w:t>
      </w:r>
    </w:p>
    <w:p w:rsidR="007B08FC" w:rsidRPr="004B2910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  <w:b/>
        </w:rPr>
      </w:pPr>
      <w:r w:rsidRPr="000616A3">
        <w:rPr>
          <w:rFonts w:eastAsia="標楷體"/>
          <w:b/>
        </w:rPr>
        <w:t>課程表</w:t>
      </w:r>
    </w:p>
    <w:p w:rsidR="00105ABD" w:rsidRPr="001F7AB2" w:rsidRDefault="001B083F" w:rsidP="001F7AB2">
      <w:pPr>
        <w:snapToGrid w:val="0"/>
        <w:spacing w:beforeLines="50" w:before="180" w:afterLines="50" w:after="180"/>
        <w:jc w:val="center"/>
        <w:rPr>
          <w:rFonts w:eastAsia="標楷體"/>
          <w:b/>
          <w:sz w:val="28"/>
          <w:szCs w:val="28"/>
        </w:rPr>
      </w:pPr>
      <w:r w:rsidRPr="001B083F">
        <w:rPr>
          <w:rFonts w:eastAsia="標楷體" w:hint="eastAsia"/>
          <w:b/>
          <w:sz w:val="28"/>
          <w:szCs w:val="28"/>
        </w:rPr>
        <w:tab/>
      </w:r>
      <w:r w:rsidR="009E51F2" w:rsidRPr="009E51F2">
        <w:rPr>
          <w:rFonts w:eastAsia="標楷體" w:hint="eastAsia"/>
          <w:b/>
          <w:sz w:val="28"/>
          <w:szCs w:val="28"/>
        </w:rPr>
        <w:t>與孩子的情緒做朋友</w:t>
      </w:r>
      <w:r w:rsidR="009E51F2" w:rsidRPr="009E51F2">
        <w:rPr>
          <w:rFonts w:eastAsia="標楷體" w:hint="eastAsia"/>
          <w:b/>
          <w:sz w:val="28"/>
          <w:szCs w:val="28"/>
        </w:rPr>
        <w:t>-</w:t>
      </w:r>
      <w:r w:rsidR="009E51F2" w:rsidRPr="009E51F2">
        <w:rPr>
          <w:rFonts w:eastAsia="標楷體" w:hint="eastAsia"/>
          <w:b/>
          <w:sz w:val="28"/>
          <w:szCs w:val="28"/>
        </w:rPr>
        <w:t>情緒障礙學生輔導、課程設計及策略分享</w:t>
      </w:r>
    </w:p>
    <w:tbl>
      <w:tblPr>
        <w:tblW w:w="95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1"/>
        <w:gridCol w:w="2410"/>
        <w:gridCol w:w="5191"/>
      </w:tblGrid>
      <w:tr w:rsidR="005B0F1D" w:rsidRPr="000616A3" w:rsidTr="000A3E5A">
        <w:trPr>
          <w:cantSplit/>
          <w:trHeight w:hRule="exact" w:val="567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41167D">
              <w:rPr>
                <w:rFonts w:ascii="標楷體" w:eastAsia="標楷體" w:hAnsi="標楷體"/>
                <w:b/>
              </w:rPr>
              <w:t>時  間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41167D">
              <w:rPr>
                <w:rFonts w:ascii="標楷體" w:eastAsia="標楷體" w:hAnsi="標楷體"/>
                <w:b/>
                <w:bCs/>
              </w:rPr>
              <w:t>主  題</w:t>
            </w:r>
          </w:p>
        </w:tc>
        <w:tc>
          <w:tcPr>
            <w:tcW w:w="5191" w:type="dxa"/>
            <w:vAlign w:val="center"/>
          </w:tcPr>
          <w:p w:rsidR="005B0F1D" w:rsidRPr="0041167D" w:rsidRDefault="005B0F1D" w:rsidP="005B0F1D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41167D">
              <w:rPr>
                <w:rFonts w:ascii="標楷體" w:eastAsia="標楷體" w:hAnsi="標楷體" w:hint="eastAsia"/>
                <w:b/>
              </w:rPr>
              <w:t>課程內容</w:t>
            </w:r>
          </w:p>
        </w:tc>
      </w:tr>
      <w:tr w:rsidR="005B0F1D" w:rsidRPr="000616A3" w:rsidTr="000A3E5A">
        <w:trPr>
          <w:cantSplit/>
          <w:trHeight w:hRule="exact" w:val="510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5747D1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41167D">
              <w:rPr>
                <w:rFonts w:ascii="標楷體" w:eastAsia="標楷體" w:hAnsi="標楷體" w:hint="eastAsia"/>
                <w:spacing w:val="-8"/>
              </w:rPr>
              <w:t>08:30-09:00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41167D">
              <w:rPr>
                <w:rFonts w:ascii="標楷體" w:eastAsia="標楷體" w:hAnsi="標楷體"/>
              </w:rPr>
              <w:t>報到、領取研習資料</w:t>
            </w:r>
          </w:p>
        </w:tc>
        <w:tc>
          <w:tcPr>
            <w:tcW w:w="5191" w:type="dxa"/>
            <w:vAlign w:val="center"/>
          </w:tcPr>
          <w:p w:rsidR="005B0F1D" w:rsidRPr="0041167D" w:rsidRDefault="005B0F1D" w:rsidP="005B0F1D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B0F1D" w:rsidRPr="000616A3" w:rsidTr="000A3E5A">
        <w:trPr>
          <w:cantSplit/>
          <w:trHeight w:val="397"/>
          <w:jc w:val="center"/>
        </w:trPr>
        <w:tc>
          <w:tcPr>
            <w:tcW w:w="1931" w:type="dxa"/>
            <w:vAlign w:val="center"/>
          </w:tcPr>
          <w:p w:rsidR="005B0F1D" w:rsidRPr="0041167D" w:rsidRDefault="0041167D" w:rsidP="005747D1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 w:rsidR="005B0F1D" w:rsidRPr="0041167D">
              <w:rPr>
                <w:rFonts w:ascii="標楷體" w:eastAsia="標楷體" w:hAnsi="標楷體" w:hint="eastAsia"/>
              </w:rPr>
              <w:t>9:00-10:20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</w:rPr>
            </w:pPr>
            <w:r w:rsidRPr="0041167D">
              <w:rPr>
                <w:rFonts w:ascii="標楷體" w:eastAsia="標楷體" w:hAnsi="標楷體" w:hint="eastAsia"/>
              </w:rPr>
              <w:t>語言能力階段</w:t>
            </w:r>
          </w:p>
        </w:tc>
        <w:tc>
          <w:tcPr>
            <w:tcW w:w="5191" w:type="dxa"/>
            <w:vAlign w:val="center"/>
          </w:tcPr>
          <w:p w:rsidR="005B0F1D" w:rsidRPr="0041167D" w:rsidRDefault="005B0F1D" w:rsidP="005B0F1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你孩子的語言能力在哪裏?語言能力不單只在於會不會說，其實分為多個不同的階段，語言出現前也有多項先備能力，教導你辨識孩子目前的語言能力階段，並使用有效的教學方式打好學習的基礎，以便順利銜接各個</w:t>
            </w:r>
            <w:bookmarkStart w:id="1" w:name="13fa9032c72595c8_13fa781efd288e1a__GoBac"/>
            <w:bookmarkEnd w:id="1"/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階段。</w:t>
            </w:r>
          </w:p>
        </w:tc>
      </w:tr>
      <w:tr w:rsidR="005B0F1D" w:rsidRPr="000616A3" w:rsidTr="000A3E5A">
        <w:trPr>
          <w:cantSplit/>
          <w:trHeight w:val="397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5747D1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10:30-12:00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聆聽的教學策略</w:t>
            </w:r>
          </w:p>
        </w:tc>
        <w:tc>
          <w:tcPr>
            <w:tcW w:w="5191" w:type="dxa"/>
            <w:vAlign w:val="center"/>
          </w:tcPr>
          <w:p w:rsidR="005B0F1D" w:rsidRPr="0041167D" w:rsidRDefault="005B0F1D" w:rsidP="005B0F1D">
            <w:pPr>
              <w:widowControl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41167D">
              <w:rPr>
                <w:rFonts w:ascii="標楷體" w:eastAsia="標楷體" w:hAnsi="標楷體" w:hint="eastAsia"/>
                <w:color w:val="222222"/>
                <w:kern w:val="0"/>
              </w:rPr>
              <w:t>你的孩子會「聽」嗎?</w:t>
            </w:r>
          </w:p>
          <w:p w:rsidR="005B0F1D" w:rsidRPr="0041167D" w:rsidRDefault="005B0F1D" w:rsidP="005B0F1D">
            <w:pPr>
              <w:rPr>
                <w:rFonts w:ascii="標楷體" w:eastAsia="標楷體" w:hAnsi="標楷體" w:cs="新細明體"/>
                <w:color w:val="222222"/>
                <w:kern w:val="0"/>
              </w:rPr>
            </w:pPr>
            <w:r w:rsidRPr="0041167D">
              <w:rPr>
                <w:rFonts w:ascii="標楷體" w:eastAsia="標楷體" w:hAnsi="標楷體" w:hint="eastAsia"/>
                <w:color w:val="222222"/>
                <w:kern w:val="0"/>
              </w:rPr>
              <w:t>你的孩子對自己的名字沒反應嗎?是不是叫他做什麼常常叫不動?或是說了東做出來的卻是西?從孩子現階段聽的能力為基礎，按部就班地提升孩子聽的敏銳度、聽的廣度和聽的理解力！</w:t>
            </w:r>
          </w:p>
        </w:tc>
      </w:tr>
      <w:tr w:rsidR="005B0F1D" w:rsidRPr="000616A3" w:rsidTr="000A3E5A">
        <w:trPr>
          <w:cantSplit/>
          <w:trHeight w:val="397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5B0F1D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 w:cs="新細明體"/>
                <w:color w:val="222222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12:00-13:00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</w:rPr>
            </w:pPr>
            <w:r w:rsidRPr="0041167D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5191" w:type="dxa"/>
            <w:vAlign w:val="center"/>
          </w:tcPr>
          <w:p w:rsidR="005B0F1D" w:rsidRPr="0041167D" w:rsidRDefault="005B0F1D" w:rsidP="005B0F1D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5B0F1D" w:rsidRPr="000616A3" w:rsidTr="000A3E5A">
        <w:trPr>
          <w:cantSplit/>
          <w:trHeight w:val="397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5747D1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13:00-14:20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jc w:val="center"/>
              <w:rPr>
                <w:rFonts w:ascii="標楷體" w:eastAsia="標楷體" w:hAnsi="標楷體" w:cs="新細明體"/>
                <w:color w:val="222222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表達的教學策略</w:t>
            </w:r>
          </w:p>
        </w:tc>
        <w:tc>
          <w:tcPr>
            <w:tcW w:w="5191" w:type="dxa"/>
            <w:vAlign w:val="center"/>
          </w:tcPr>
          <w:p w:rsidR="0041167D" w:rsidRPr="0041167D" w:rsidRDefault="0041167D" w:rsidP="0041167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你的孩子會「表達」嗎?</w:t>
            </w:r>
          </w:p>
          <w:p w:rsidR="005B0F1D" w:rsidRPr="0041167D" w:rsidRDefault="0041167D" w:rsidP="0041167D">
            <w:pPr>
              <w:rPr>
                <w:rFonts w:ascii="標楷體" w:eastAsia="標楷體" w:hAnsi="標楷體" w:cs="新細明體"/>
                <w:color w:val="222222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你的孩子不會說話嗎?想要玩具時直接伸手去搶嗎?他說的話旁人聽不懂嗎?表達跟動機有絶對的關係，透過營造情境，讓孩子有意願表達、用正確的方式表達，也學習在對的情境中表達！</w:t>
            </w:r>
          </w:p>
        </w:tc>
      </w:tr>
      <w:tr w:rsidR="005B0F1D" w:rsidRPr="009E51F2" w:rsidTr="000A3E5A">
        <w:trPr>
          <w:cantSplit/>
          <w:trHeight w:val="397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5747D1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14:20-14:30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1167D">
              <w:rPr>
                <w:rFonts w:ascii="標楷體" w:eastAsia="標楷體" w:hAnsi="標楷體"/>
                <w:color w:val="000000" w:themeColor="text1"/>
              </w:rPr>
              <w:t>休息</w:t>
            </w:r>
          </w:p>
        </w:tc>
        <w:tc>
          <w:tcPr>
            <w:tcW w:w="5191" w:type="dxa"/>
            <w:vAlign w:val="center"/>
          </w:tcPr>
          <w:p w:rsidR="005B0F1D" w:rsidRPr="0041167D" w:rsidRDefault="005B0F1D" w:rsidP="005B0F1D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B0F1D" w:rsidRPr="009E51F2" w:rsidTr="000A3E5A">
        <w:trPr>
          <w:cantSplit/>
          <w:trHeight w:val="397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5747D1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14:30-16:00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jc w:val="center"/>
              <w:rPr>
                <w:rFonts w:ascii="標楷體" w:eastAsia="標楷體" w:hAnsi="標楷體" w:cs="新細明體"/>
                <w:color w:val="222222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對話的教學策略</w:t>
            </w:r>
          </w:p>
        </w:tc>
        <w:tc>
          <w:tcPr>
            <w:tcW w:w="5191" w:type="dxa"/>
            <w:vAlign w:val="center"/>
          </w:tcPr>
          <w:p w:rsidR="0041167D" w:rsidRPr="0041167D" w:rsidRDefault="0041167D" w:rsidP="0041167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你的孩子會「對話」嗎?</w:t>
            </w:r>
          </w:p>
          <w:p w:rsidR="005B0F1D" w:rsidRPr="0041167D" w:rsidRDefault="0041167D" w:rsidP="0041167D">
            <w:pPr>
              <w:rPr>
                <w:rFonts w:ascii="標楷體" w:eastAsia="標楷體" w:hAnsi="標楷體" w:cs="新細明體"/>
                <w:color w:val="222222"/>
                <w:kern w:val="0"/>
              </w:rPr>
            </w:pPr>
            <w:r w:rsidRPr="0041167D">
              <w:rPr>
                <w:rFonts w:ascii="標楷體" w:eastAsia="標楷體" w:hAnsi="標楷體" w:cs="新細明體" w:hint="eastAsia"/>
                <w:color w:val="222222"/>
                <w:kern w:val="0"/>
              </w:rPr>
              <w:t>你的孩子會跟你互動嗎?是不是回了一句話就不知道該說什麼?還是跟別人談話時老是雞同鴨講?教導你使用小遊戲、生活照、繪本等隨手可得的教材，營造孩子與人對話的動機，同時練習正確的句子，讓孩子學會回應他人、主動開始對話、並維持在話題上。</w:t>
            </w:r>
          </w:p>
        </w:tc>
      </w:tr>
      <w:tr w:rsidR="005B0F1D" w:rsidRPr="000616A3" w:rsidTr="000A3E5A">
        <w:trPr>
          <w:cantSplit/>
          <w:trHeight w:hRule="exact" w:val="895"/>
          <w:jc w:val="center"/>
        </w:trPr>
        <w:tc>
          <w:tcPr>
            <w:tcW w:w="1931" w:type="dxa"/>
            <w:vAlign w:val="center"/>
          </w:tcPr>
          <w:p w:rsidR="005B0F1D" w:rsidRPr="0041167D" w:rsidRDefault="005B0F1D" w:rsidP="005747D1">
            <w:pPr>
              <w:tabs>
                <w:tab w:val="left" w:pos="1980"/>
              </w:tabs>
              <w:spacing w:line="3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41167D">
              <w:rPr>
                <w:rFonts w:ascii="標楷體" w:eastAsia="標楷體" w:hAnsi="標楷體"/>
                <w:spacing w:val="-8"/>
              </w:rPr>
              <w:t>16：</w:t>
            </w:r>
            <w:r w:rsidRPr="0041167D">
              <w:rPr>
                <w:rFonts w:ascii="標楷體" w:eastAsia="標楷體" w:hAnsi="標楷體" w:hint="eastAsia"/>
                <w:spacing w:val="-8"/>
              </w:rPr>
              <w:t>00</w:t>
            </w:r>
            <w:r w:rsidRPr="0041167D">
              <w:rPr>
                <w:rFonts w:ascii="標楷體" w:eastAsia="標楷體" w:hAnsi="標楷體"/>
                <w:spacing w:val="-8"/>
              </w:rPr>
              <w:t>～</w:t>
            </w:r>
          </w:p>
        </w:tc>
        <w:tc>
          <w:tcPr>
            <w:tcW w:w="2410" w:type="dxa"/>
            <w:vAlign w:val="center"/>
          </w:tcPr>
          <w:p w:rsidR="005B0F1D" w:rsidRPr="0041167D" w:rsidRDefault="005B0F1D" w:rsidP="0041167D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</w:rPr>
            </w:pPr>
            <w:r w:rsidRPr="0041167D">
              <w:rPr>
                <w:rFonts w:ascii="標楷體" w:eastAsia="標楷體" w:hAnsi="標楷體"/>
              </w:rPr>
              <w:t>填寫回饋單 ＆</w:t>
            </w:r>
          </w:p>
          <w:p w:rsidR="005B0F1D" w:rsidRPr="0041167D" w:rsidRDefault="005B0F1D" w:rsidP="0041167D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</w:rPr>
            </w:pPr>
            <w:r w:rsidRPr="0041167D">
              <w:rPr>
                <w:rFonts w:ascii="標楷體" w:eastAsia="標楷體" w:hAnsi="標楷體"/>
              </w:rPr>
              <w:t>賦 歸</w:t>
            </w:r>
          </w:p>
        </w:tc>
        <w:tc>
          <w:tcPr>
            <w:tcW w:w="5191" w:type="dxa"/>
            <w:vAlign w:val="center"/>
          </w:tcPr>
          <w:p w:rsidR="005B0F1D" w:rsidRPr="0041167D" w:rsidRDefault="005B0F1D" w:rsidP="005B0F1D">
            <w:pPr>
              <w:tabs>
                <w:tab w:val="left" w:pos="1980"/>
              </w:tabs>
              <w:jc w:val="center"/>
              <w:rPr>
                <w:rFonts w:ascii="標楷體" w:eastAsia="標楷體" w:hAnsi="標楷體"/>
              </w:rPr>
            </w:pPr>
          </w:p>
        </w:tc>
      </w:tr>
    </w:tbl>
    <w:p w:rsidR="00C522E4" w:rsidRDefault="00C522E4">
      <w:pPr>
        <w:widowControl/>
        <w:rPr>
          <w:rFonts w:eastAsia="標楷體"/>
        </w:rPr>
      </w:pPr>
    </w:p>
    <w:p w:rsidR="009D25AA" w:rsidRPr="009D25AA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9D25AA">
        <w:rPr>
          <w:rFonts w:eastAsia="標楷體"/>
          <w:b/>
        </w:rPr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color w:val="000000"/>
                <w:sz w:val="23"/>
                <w:szCs w:val="23"/>
              </w:rPr>
            </w:pP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臺北市立大學地址：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10048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臺北市中正區愛國西路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號</w:t>
            </w:r>
          </w:p>
        </w:tc>
      </w:tr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47"/>
            </w:tblGrid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A8E241" wp14:editId="6EFCC3E2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25AA" w:rsidRPr="00FB6A69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 w:hint="eastAsia"/>
                      <w:color w:val="2B2B2B"/>
                    </w:rPr>
                    <w:t>捷運站：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中正紀念堂站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7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 xml:space="preserve"> / 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小南門站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4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br/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 xml:space="preserve"> 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臺北市立大學站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  252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一女中站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)    </w:t>
                  </w:r>
                </w:p>
                <w:p w:rsidR="009D25AA" w:rsidRPr="00597B19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2B2B2B"/>
                    </w:rPr>
                  </w:pP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東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臺北客運、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15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路樹林、指南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270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市立大學附小站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>
                    <w:rPr>
                      <w:rFonts w:ascii="Arial" w:hAnsi="Arial" w:cs="Arial" w:hint="eastAsia"/>
                      <w:color w:val="000000"/>
                    </w:rPr>
                    <w:br/>
                    <w:t xml:space="preserve">   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FB6A69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71F3A0FF" wp14:editId="2A74460F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color w:val="000000"/>
                <w:sz w:val="23"/>
                <w:szCs w:val="23"/>
              </w:rPr>
            </w:pPr>
          </w:p>
        </w:tc>
      </w:tr>
    </w:tbl>
    <w:p w:rsidR="009D25AA" w:rsidRPr="00BB483A" w:rsidRDefault="009D25AA" w:rsidP="00BB483A">
      <w:pPr>
        <w:jc w:val="center"/>
        <w:rPr>
          <w:rFonts w:eastAsia="標楷體"/>
        </w:rPr>
      </w:pPr>
    </w:p>
    <w:sectPr w:rsidR="009D25AA" w:rsidRPr="00BB483A" w:rsidSect="0038197B">
      <w:pgSz w:w="11906" w:h="16838"/>
      <w:pgMar w:top="1134" w:right="707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2E3" w:rsidRDefault="004452E3" w:rsidP="000520C4">
      <w:r>
        <w:separator/>
      </w:r>
    </w:p>
  </w:endnote>
  <w:endnote w:type="continuationSeparator" w:id="0">
    <w:p w:rsidR="004452E3" w:rsidRDefault="004452E3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2E3" w:rsidRDefault="004452E3" w:rsidP="000520C4">
      <w:r>
        <w:separator/>
      </w:r>
    </w:p>
  </w:footnote>
  <w:footnote w:type="continuationSeparator" w:id="0">
    <w:p w:rsidR="004452E3" w:rsidRDefault="004452E3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 w15:restartNumberingAfterBreak="0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 w15:restartNumberingAfterBreak="0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 w15:restartNumberingAfterBreak="0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8" w15:restartNumberingAfterBreak="0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4" w15:restartNumberingAfterBreak="0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3"/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4"/>
  </w:num>
  <w:num w:numId="8">
    <w:abstractNumId w:val="15"/>
  </w:num>
  <w:num w:numId="9">
    <w:abstractNumId w:val="5"/>
  </w:num>
  <w:num w:numId="10">
    <w:abstractNumId w:val="11"/>
  </w:num>
  <w:num w:numId="11">
    <w:abstractNumId w:val="0"/>
  </w:num>
  <w:num w:numId="12">
    <w:abstractNumId w:val="3"/>
  </w:num>
  <w:num w:numId="13">
    <w:abstractNumId w:val="4"/>
  </w:num>
  <w:num w:numId="14">
    <w:abstractNumId w:val="8"/>
  </w:num>
  <w:num w:numId="15">
    <w:abstractNumId w:val="7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263F"/>
    <w:rsid w:val="00013452"/>
    <w:rsid w:val="00021919"/>
    <w:rsid w:val="00024B96"/>
    <w:rsid w:val="00026374"/>
    <w:rsid w:val="00030D9E"/>
    <w:rsid w:val="00032D1E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8479A"/>
    <w:rsid w:val="00086F67"/>
    <w:rsid w:val="00091158"/>
    <w:rsid w:val="00093DB3"/>
    <w:rsid w:val="000952DC"/>
    <w:rsid w:val="000A1F1C"/>
    <w:rsid w:val="000A3E5A"/>
    <w:rsid w:val="000A4874"/>
    <w:rsid w:val="000A585C"/>
    <w:rsid w:val="000A5F37"/>
    <w:rsid w:val="000B54A9"/>
    <w:rsid w:val="000B740B"/>
    <w:rsid w:val="000D7CAE"/>
    <w:rsid w:val="000E0093"/>
    <w:rsid w:val="000E42BC"/>
    <w:rsid w:val="000E4B9A"/>
    <w:rsid w:val="000F5E80"/>
    <w:rsid w:val="00105ABD"/>
    <w:rsid w:val="001102F7"/>
    <w:rsid w:val="001104ED"/>
    <w:rsid w:val="00116416"/>
    <w:rsid w:val="00116FB2"/>
    <w:rsid w:val="00124289"/>
    <w:rsid w:val="00133675"/>
    <w:rsid w:val="0013725C"/>
    <w:rsid w:val="00140D19"/>
    <w:rsid w:val="00142EF8"/>
    <w:rsid w:val="00143CFE"/>
    <w:rsid w:val="0015407D"/>
    <w:rsid w:val="0015540B"/>
    <w:rsid w:val="001603D9"/>
    <w:rsid w:val="00160D55"/>
    <w:rsid w:val="00161517"/>
    <w:rsid w:val="00162D53"/>
    <w:rsid w:val="0017081B"/>
    <w:rsid w:val="001747F1"/>
    <w:rsid w:val="00181569"/>
    <w:rsid w:val="001832FC"/>
    <w:rsid w:val="00185012"/>
    <w:rsid w:val="00192C8A"/>
    <w:rsid w:val="00196B50"/>
    <w:rsid w:val="001A0078"/>
    <w:rsid w:val="001A1452"/>
    <w:rsid w:val="001A3C80"/>
    <w:rsid w:val="001A7C21"/>
    <w:rsid w:val="001A7C2A"/>
    <w:rsid w:val="001B083F"/>
    <w:rsid w:val="001B517B"/>
    <w:rsid w:val="001C5EF3"/>
    <w:rsid w:val="001C7077"/>
    <w:rsid w:val="001D041A"/>
    <w:rsid w:val="001D77CE"/>
    <w:rsid w:val="001D7F79"/>
    <w:rsid w:val="001E3E3B"/>
    <w:rsid w:val="001E751C"/>
    <w:rsid w:val="001E7E7B"/>
    <w:rsid w:val="001F2504"/>
    <w:rsid w:val="001F2AB4"/>
    <w:rsid w:val="001F7AB2"/>
    <w:rsid w:val="00205F90"/>
    <w:rsid w:val="00221F9B"/>
    <w:rsid w:val="002235FB"/>
    <w:rsid w:val="00231CCE"/>
    <w:rsid w:val="00234897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70614"/>
    <w:rsid w:val="00270BBC"/>
    <w:rsid w:val="00285501"/>
    <w:rsid w:val="002905D3"/>
    <w:rsid w:val="00293191"/>
    <w:rsid w:val="00297324"/>
    <w:rsid w:val="002A0422"/>
    <w:rsid w:val="002A7861"/>
    <w:rsid w:val="002B0124"/>
    <w:rsid w:val="002B1969"/>
    <w:rsid w:val="002B3541"/>
    <w:rsid w:val="002C3D23"/>
    <w:rsid w:val="002C5ADB"/>
    <w:rsid w:val="002C7B7C"/>
    <w:rsid w:val="002D56C8"/>
    <w:rsid w:val="002D7C4A"/>
    <w:rsid w:val="002E167C"/>
    <w:rsid w:val="002E4537"/>
    <w:rsid w:val="002F1DE7"/>
    <w:rsid w:val="00303087"/>
    <w:rsid w:val="00305D4B"/>
    <w:rsid w:val="003129F6"/>
    <w:rsid w:val="00313406"/>
    <w:rsid w:val="00315F42"/>
    <w:rsid w:val="0031681A"/>
    <w:rsid w:val="00322388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BC4"/>
    <w:rsid w:val="00357E85"/>
    <w:rsid w:val="0036005F"/>
    <w:rsid w:val="00364219"/>
    <w:rsid w:val="00380D4D"/>
    <w:rsid w:val="003818C1"/>
    <w:rsid w:val="0038197B"/>
    <w:rsid w:val="0038359C"/>
    <w:rsid w:val="0039226F"/>
    <w:rsid w:val="003A0395"/>
    <w:rsid w:val="003A153C"/>
    <w:rsid w:val="003A3B33"/>
    <w:rsid w:val="003A45E2"/>
    <w:rsid w:val="003B3462"/>
    <w:rsid w:val="003C0FE3"/>
    <w:rsid w:val="003C148E"/>
    <w:rsid w:val="003C17D8"/>
    <w:rsid w:val="003C1F9A"/>
    <w:rsid w:val="003C3859"/>
    <w:rsid w:val="003C4F42"/>
    <w:rsid w:val="003C6343"/>
    <w:rsid w:val="003D3346"/>
    <w:rsid w:val="003D3A36"/>
    <w:rsid w:val="003D5357"/>
    <w:rsid w:val="003D6835"/>
    <w:rsid w:val="003E06F7"/>
    <w:rsid w:val="003E0C1C"/>
    <w:rsid w:val="003E6AC1"/>
    <w:rsid w:val="003E7A69"/>
    <w:rsid w:val="003F0EEA"/>
    <w:rsid w:val="0040205E"/>
    <w:rsid w:val="0041167D"/>
    <w:rsid w:val="00413A9C"/>
    <w:rsid w:val="00417CC3"/>
    <w:rsid w:val="0042045F"/>
    <w:rsid w:val="004219D8"/>
    <w:rsid w:val="004221CA"/>
    <w:rsid w:val="00422B21"/>
    <w:rsid w:val="00431F2B"/>
    <w:rsid w:val="0043687F"/>
    <w:rsid w:val="00443596"/>
    <w:rsid w:val="004452E3"/>
    <w:rsid w:val="00454D86"/>
    <w:rsid w:val="004602B5"/>
    <w:rsid w:val="00461ACB"/>
    <w:rsid w:val="00463E1C"/>
    <w:rsid w:val="00472335"/>
    <w:rsid w:val="0047319D"/>
    <w:rsid w:val="00476EB7"/>
    <w:rsid w:val="00477964"/>
    <w:rsid w:val="00481407"/>
    <w:rsid w:val="004819A8"/>
    <w:rsid w:val="00481D97"/>
    <w:rsid w:val="00484770"/>
    <w:rsid w:val="0049455C"/>
    <w:rsid w:val="004A1ACB"/>
    <w:rsid w:val="004A1DCF"/>
    <w:rsid w:val="004B075E"/>
    <w:rsid w:val="004B2910"/>
    <w:rsid w:val="004B2F6F"/>
    <w:rsid w:val="004C1A04"/>
    <w:rsid w:val="004C44FA"/>
    <w:rsid w:val="004C57E0"/>
    <w:rsid w:val="004D1CB1"/>
    <w:rsid w:val="004D2270"/>
    <w:rsid w:val="004D3039"/>
    <w:rsid w:val="004D5AFC"/>
    <w:rsid w:val="004E29E8"/>
    <w:rsid w:val="004E4363"/>
    <w:rsid w:val="004F002F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27E0"/>
    <w:rsid w:val="0055108D"/>
    <w:rsid w:val="00552D82"/>
    <w:rsid w:val="00553C13"/>
    <w:rsid w:val="00553D77"/>
    <w:rsid w:val="0055592E"/>
    <w:rsid w:val="00561A9E"/>
    <w:rsid w:val="00581CD5"/>
    <w:rsid w:val="00582F48"/>
    <w:rsid w:val="00585CD0"/>
    <w:rsid w:val="00592FF5"/>
    <w:rsid w:val="00596673"/>
    <w:rsid w:val="0059711E"/>
    <w:rsid w:val="005A0294"/>
    <w:rsid w:val="005A2C33"/>
    <w:rsid w:val="005A5D1B"/>
    <w:rsid w:val="005A73AE"/>
    <w:rsid w:val="005A7549"/>
    <w:rsid w:val="005B0F1D"/>
    <w:rsid w:val="005B78FB"/>
    <w:rsid w:val="005C2231"/>
    <w:rsid w:val="005C4420"/>
    <w:rsid w:val="005C46C5"/>
    <w:rsid w:val="005C47E2"/>
    <w:rsid w:val="005D715D"/>
    <w:rsid w:val="005E6726"/>
    <w:rsid w:val="005F477D"/>
    <w:rsid w:val="005F5D7C"/>
    <w:rsid w:val="005F666A"/>
    <w:rsid w:val="005F7389"/>
    <w:rsid w:val="00607C89"/>
    <w:rsid w:val="00607E2F"/>
    <w:rsid w:val="00631EEF"/>
    <w:rsid w:val="00635BF7"/>
    <w:rsid w:val="00646A93"/>
    <w:rsid w:val="00651CB9"/>
    <w:rsid w:val="00655684"/>
    <w:rsid w:val="006656C5"/>
    <w:rsid w:val="006716DB"/>
    <w:rsid w:val="006745C9"/>
    <w:rsid w:val="00680C7A"/>
    <w:rsid w:val="006823B9"/>
    <w:rsid w:val="006907AC"/>
    <w:rsid w:val="00690A5B"/>
    <w:rsid w:val="00693B52"/>
    <w:rsid w:val="00694BBC"/>
    <w:rsid w:val="00697F84"/>
    <w:rsid w:val="006A1779"/>
    <w:rsid w:val="006A4F12"/>
    <w:rsid w:val="006B032B"/>
    <w:rsid w:val="006C0D9B"/>
    <w:rsid w:val="006C159E"/>
    <w:rsid w:val="006C70EE"/>
    <w:rsid w:val="006D090F"/>
    <w:rsid w:val="006D0B67"/>
    <w:rsid w:val="006D7384"/>
    <w:rsid w:val="006E2C8D"/>
    <w:rsid w:val="006E428F"/>
    <w:rsid w:val="006E4A57"/>
    <w:rsid w:val="006F15AF"/>
    <w:rsid w:val="006F3627"/>
    <w:rsid w:val="006F3887"/>
    <w:rsid w:val="006F5622"/>
    <w:rsid w:val="006F5F39"/>
    <w:rsid w:val="00701C80"/>
    <w:rsid w:val="00703F3A"/>
    <w:rsid w:val="00714139"/>
    <w:rsid w:val="00716483"/>
    <w:rsid w:val="00722681"/>
    <w:rsid w:val="007253DA"/>
    <w:rsid w:val="00727B8A"/>
    <w:rsid w:val="00730B3B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8069A2"/>
    <w:rsid w:val="008125D6"/>
    <w:rsid w:val="008155D7"/>
    <w:rsid w:val="00824B96"/>
    <w:rsid w:val="00827AD1"/>
    <w:rsid w:val="00827BE6"/>
    <w:rsid w:val="00831BF2"/>
    <w:rsid w:val="00843DE4"/>
    <w:rsid w:val="00844144"/>
    <w:rsid w:val="00844368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E7EB4"/>
    <w:rsid w:val="00901FC7"/>
    <w:rsid w:val="009068C1"/>
    <w:rsid w:val="009132DB"/>
    <w:rsid w:val="00913D17"/>
    <w:rsid w:val="0091540F"/>
    <w:rsid w:val="009176B2"/>
    <w:rsid w:val="00920B56"/>
    <w:rsid w:val="009224C6"/>
    <w:rsid w:val="00923420"/>
    <w:rsid w:val="0093299A"/>
    <w:rsid w:val="00944DA5"/>
    <w:rsid w:val="00945685"/>
    <w:rsid w:val="00952230"/>
    <w:rsid w:val="00953030"/>
    <w:rsid w:val="00961F06"/>
    <w:rsid w:val="00962CF5"/>
    <w:rsid w:val="00970559"/>
    <w:rsid w:val="00971FAF"/>
    <w:rsid w:val="009873C4"/>
    <w:rsid w:val="009903C6"/>
    <w:rsid w:val="00991906"/>
    <w:rsid w:val="009A1608"/>
    <w:rsid w:val="009A2103"/>
    <w:rsid w:val="009A6752"/>
    <w:rsid w:val="009B2FFF"/>
    <w:rsid w:val="009B575B"/>
    <w:rsid w:val="009C1E76"/>
    <w:rsid w:val="009C7A1F"/>
    <w:rsid w:val="009D005D"/>
    <w:rsid w:val="009D0F79"/>
    <w:rsid w:val="009D25AA"/>
    <w:rsid w:val="009D2B92"/>
    <w:rsid w:val="009D389A"/>
    <w:rsid w:val="009E3293"/>
    <w:rsid w:val="009E51F2"/>
    <w:rsid w:val="009E582B"/>
    <w:rsid w:val="009E5AE8"/>
    <w:rsid w:val="009F0626"/>
    <w:rsid w:val="009F0B26"/>
    <w:rsid w:val="009F3A87"/>
    <w:rsid w:val="00A04362"/>
    <w:rsid w:val="00A13005"/>
    <w:rsid w:val="00A16341"/>
    <w:rsid w:val="00A30026"/>
    <w:rsid w:val="00A31EFA"/>
    <w:rsid w:val="00A3400A"/>
    <w:rsid w:val="00A37D6F"/>
    <w:rsid w:val="00A46161"/>
    <w:rsid w:val="00A4627C"/>
    <w:rsid w:val="00A46604"/>
    <w:rsid w:val="00A5468D"/>
    <w:rsid w:val="00A600FD"/>
    <w:rsid w:val="00A603AD"/>
    <w:rsid w:val="00A609BC"/>
    <w:rsid w:val="00A65AC2"/>
    <w:rsid w:val="00A70486"/>
    <w:rsid w:val="00A73945"/>
    <w:rsid w:val="00A73C34"/>
    <w:rsid w:val="00A760A1"/>
    <w:rsid w:val="00A77C4D"/>
    <w:rsid w:val="00A77FFD"/>
    <w:rsid w:val="00A85D4B"/>
    <w:rsid w:val="00A91ECD"/>
    <w:rsid w:val="00A9558C"/>
    <w:rsid w:val="00A97D71"/>
    <w:rsid w:val="00AA1179"/>
    <w:rsid w:val="00AA1381"/>
    <w:rsid w:val="00AA412A"/>
    <w:rsid w:val="00AA73EF"/>
    <w:rsid w:val="00AB0A6F"/>
    <w:rsid w:val="00AB38B7"/>
    <w:rsid w:val="00AB3DC1"/>
    <w:rsid w:val="00AB7CC5"/>
    <w:rsid w:val="00AC1162"/>
    <w:rsid w:val="00AC2D72"/>
    <w:rsid w:val="00AC3DFE"/>
    <w:rsid w:val="00AC7FD2"/>
    <w:rsid w:val="00AD3304"/>
    <w:rsid w:val="00AD38D7"/>
    <w:rsid w:val="00AD3D0D"/>
    <w:rsid w:val="00AE532E"/>
    <w:rsid w:val="00AF3D31"/>
    <w:rsid w:val="00AF4E92"/>
    <w:rsid w:val="00AF5ECE"/>
    <w:rsid w:val="00B00AB4"/>
    <w:rsid w:val="00B05620"/>
    <w:rsid w:val="00B06A84"/>
    <w:rsid w:val="00B12AB2"/>
    <w:rsid w:val="00B16305"/>
    <w:rsid w:val="00B27473"/>
    <w:rsid w:val="00B27965"/>
    <w:rsid w:val="00B308F6"/>
    <w:rsid w:val="00B3440D"/>
    <w:rsid w:val="00B37A99"/>
    <w:rsid w:val="00B37FE5"/>
    <w:rsid w:val="00B51E2E"/>
    <w:rsid w:val="00B552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B012E"/>
    <w:rsid w:val="00BB161D"/>
    <w:rsid w:val="00BB483A"/>
    <w:rsid w:val="00BD0627"/>
    <w:rsid w:val="00BD0CFE"/>
    <w:rsid w:val="00BD68E5"/>
    <w:rsid w:val="00BE5703"/>
    <w:rsid w:val="00BE5AB6"/>
    <w:rsid w:val="00BE5DCF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51AB9"/>
    <w:rsid w:val="00C522E4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90661"/>
    <w:rsid w:val="00C92AD6"/>
    <w:rsid w:val="00CA2E9C"/>
    <w:rsid w:val="00CA443C"/>
    <w:rsid w:val="00CA6460"/>
    <w:rsid w:val="00CB77DC"/>
    <w:rsid w:val="00CC1E4B"/>
    <w:rsid w:val="00CC4073"/>
    <w:rsid w:val="00CC6265"/>
    <w:rsid w:val="00CE2995"/>
    <w:rsid w:val="00CE6A12"/>
    <w:rsid w:val="00D00F75"/>
    <w:rsid w:val="00D0752F"/>
    <w:rsid w:val="00D118CB"/>
    <w:rsid w:val="00D14C8F"/>
    <w:rsid w:val="00D15711"/>
    <w:rsid w:val="00D238E3"/>
    <w:rsid w:val="00D308AD"/>
    <w:rsid w:val="00D31340"/>
    <w:rsid w:val="00D34E4A"/>
    <w:rsid w:val="00D55CA4"/>
    <w:rsid w:val="00D577C3"/>
    <w:rsid w:val="00D72E89"/>
    <w:rsid w:val="00D75AE0"/>
    <w:rsid w:val="00D774CE"/>
    <w:rsid w:val="00D93E4A"/>
    <w:rsid w:val="00DA4500"/>
    <w:rsid w:val="00DA5CC3"/>
    <w:rsid w:val="00DA6151"/>
    <w:rsid w:val="00DA7312"/>
    <w:rsid w:val="00DB0211"/>
    <w:rsid w:val="00DC34D1"/>
    <w:rsid w:val="00DC685A"/>
    <w:rsid w:val="00DC71C3"/>
    <w:rsid w:val="00DD3DCF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118F4"/>
    <w:rsid w:val="00E17277"/>
    <w:rsid w:val="00E217F6"/>
    <w:rsid w:val="00E23158"/>
    <w:rsid w:val="00E24608"/>
    <w:rsid w:val="00E26066"/>
    <w:rsid w:val="00E2640F"/>
    <w:rsid w:val="00E275C4"/>
    <w:rsid w:val="00E27E34"/>
    <w:rsid w:val="00E33336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24FF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5D9D"/>
    <w:rsid w:val="00EC789A"/>
    <w:rsid w:val="00ED0F2D"/>
    <w:rsid w:val="00ED5CDF"/>
    <w:rsid w:val="00ED6925"/>
    <w:rsid w:val="00ED6E37"/>
    <w:rsid w:val="00ED6F80"/>
    <w:rsid w:val="00EE717D"/>
    <w:rsid w:val="00EF3819"/>
    <w:rsid w:val="00EF3A8B"/>
    <w:rsid w:val="00F01240"/>
    <w:rsid w:val="00F12A90"/>
    <w:rsid w:val="00F144A5"/>
    <w:rsid w:val="00F145BC"/>
    <w:rsid w:val="00F2105B"/>
    <w:rsid w:val="00F226D7"/>
    <w:rsid w:val="00F427AE"/>
    <w:rsid w:val="00F4447B"/>
    <w:rsid w:val="00F51850"/>
    <w:rsid w:val="00F55784"/>
    <w:rsid w:val="00F5628D"/>
    <w:rsid w:val="00F60391"/>
    <w:rsid w:val="00F61222"/>
    <w:rsid w:val="00F65F3E"/>
    <w:rsid w:val="00F66896"/>
    <w:rsid w:val="00F71FA3"/>
    <w:rsid w:val="00F75CB8"/>
    <w:rsid w:val="00F765E1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5A2A"/>
    <w:rsid w:val="00FF1345"/>
    <w:rsid w:val="00FF1C75"/>
    <w:rsid w:val="00FF295E"/>
    <w:rsid w:val="00FF4938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F498D062-C89E-40DE-B8AA-D69AE3E9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9A09B-8F66-47EE-886A-DC409844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343</Words>
  <Characters>1667</Characters>
  <Application>Microsoft Office Word</Application>
  <DocSecurity>0</DocSecurity>
  <Lines>37</Lines>
  <Paragraphs>19</Paragraphs>
  <ScaleCrop>false</ScaleCrop>
  <Company>Toshiba</Company>
  <LinksUpToDate>false</LinksUpToDate>
  <CharactersWithSpaces>1991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UTAIPEI_USER</cp:lastModifiedBy>
  <cp:revision>43</cp:revision>
  <cp:lastPrinted>2016-03-08T07:05:00Z</cp:lastPrinted>
  <dcterms:created xsi:type="dcterms:W3CDTF">2016-05-19T06:18:00Z</dcterms:created>
  <dcterms:modified xsi:type="dcterms:W3CDTF">2017-06-16T02:15:00Z</dcterms:modified>
</cp:coreProperties>
</file>