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72"/>
        <w:gridCol w:w="2112"/>
        <w:gridCol w:w="788"/>
        <w:gridCol w:w="2490"/>
        <w:gridCol w:w="849"/>
        <w:gridCol w:w="2430"/>
        <w:gridCol w:w="910"/>
        <w:gridCol w:w="2371"/>
      </w:tblGrid>
      <w:tr w:rsidR="00E10FD1" w:rsidTr="00B66653">
        <w:trPr>
          <w:cantSplit/>
          <w:trHeight w:val="458"/>
        </w:trPr>
        <w:tc>
          <w:tcPr>
            <w:tcW w:w="13122" w:type="dxa"/>
            <w:gridSpan w:val="8"/>
          </w:tcPr>
          <w:p w:rsidR="00E10FD1" w:rsidRPr="00707620" w:rsidRDefault="00E10FD1" w:rsidP="00B66653">
            <w:pPr>
              <w:jc w:val="center"/>
              <w:rPr>
                <w:rFonts w:ascii="標楷體" w:eastAsia="標楷體" w:hAnsi="標楷體"/>
              </w:rPr>
            </w:pPr>
            <w:bookmarkStart w:id="0" w:name="Z_3c74a7c45fa241acbad02f5c4a6db0e8"/>
            <w:bookmarkStart w:id="1" w:name="_GoBack"/>
            <w:bookmarkEnd w:id="1"/>
            <w:r w:rsidRPr="00707620">
              <w:rPr>
                <w:rFonts w:ascii="標楷體" w:eastAsia="標楷體" w:hAnsi="標楷體" w:hint="eastAsia"/>
                <w:sz w:val="32"/>
              </w:rPr>
              <w:t>桃園</w:t>
            </w:r>
            <w:r>
              <w:rPr>
                <w:rFonts w:ascii="標楷體" w:eastAsia="標楷體" w:hAnsi="標楷體" w:hint="eastAsia"/>
                <w:sz w:val="32"/>
              </w:rPr>
              <w:t>市</w:t>
            </w:r>
            <w:r w:rsidRPr="00707620">
              <w:rPr>
                <w:rFonts w:ascii="標楷體" w:eastAsia="標楷體" w:hAnsi="標楷體" w:hint="eastAsia"/>
                <w:sz w:val="32"/>
              </w:rPr>
              <w:t>立青埔國中</w:t>
            </w:r>
            <w:r>
              <w:rPr>
                <w:rFonts w:ascii="標楷體" w:eastAsia="標楷體" w:hAnsi="標楷體" w:hint="eastAsia"/>
                <w:sz w:val="32"/>
              </w:rPr>
              <w:t>1</w:t>
            </w:r>
            <w:r>
              <w:rPr>
                <w:rFonts w:ascii="標楷體" w:eastAsia="標楷體" w:hAnsi="標楷體"/>
                <w:sz w:val="32"/>
              </w:rPr>
              <w:t>09</w:t>
            </w:r>
            <w:r w:rsidRPr="00707620">
              <w:rPr>
                <w:rFonts w:ascii="標楷體" w:eastAsia="標楷體" w:hAnsi="標楷體" w:hint="eastAsia"/>
                <w:sz w:val="32"/>
              </w:rPr>
              <w:t>學年度第</w:t>
            </w:r>
            <w:r>
              <w:rPr>
                <w:rFonts w:ascii="標楷體" w:eastAsia="標楷體" w:hAnsi="標楷體" w:hint="eastAsia"/>
                <w:sz w:val="32"/>
              </w:rPr>
              <w:t>二</w:t>
            </w:r>
            <w:r w:rsidRPr="00707620">
              <w:rPr>
                <w:rFonts w:ascii="標楷體" w:eastAsia="標楷體" w:hAnsi="標楷體" w:hint="eastAsia"/>
                <w:sz w:val="32"/>
              </w:rPr>
              <w:t>學</w:t>
            </w:r>
            <w:r w:rsidR="006448EC">
              <w:rPr>
                <w:rFonts w:ascii="標楷體" w:eastAsia="標楷體" w:hAnsi="標楷體" w:hint="eastAsia"/>
                <w:sz w:val="32"/>
              </w:rPr>
              <w:t>七</w:t>
            </w:r>
            <w:r>
              <w:rPr>
                <w:rFonts w:ascii="標楷體" w:eastAsia="標楷體" w:hAnsi="標楷體" w:hint="eastAsia"/>
                <w:sz w:val="32"/>
              </w:rPr>
              <w:t>年級補考題庫含詳解</w:t>
            </w:r>
          </w:p>
        </w:tc>
      </w:tr>
      <w:tr w:rsidR="00E10FD1" w:rsidTr="00B66653">
        <w:trPr>
          <w:trHeight w:val="784"/>
        </w:trPr>
        <w:tc>
          <w:tcPr>
            <w:tcW w:w="1172" w:type="dxa"/>
            <w:vAlign w:val="center"/>
          </w:tcPr>
          <w:p w:rsidR="00E10FD1" w:rsidRPr="00707620" w:rsidRDefault="00E10FD1" w:rsidP="00B66653">
            <w:pPr>
              <w:jc w:val="center"/>
              <w:rPr>
                <w:rFonts w:ascii="標楷體" w:eastAsia="標楷體" w:hAnsi="標楷體"/>
              </w:rPr>
            </w:pPr>
            <w:r w:rsidRPr="00707620">
              <w:rPr>
                <w:rFonts w:ascii="標楷體" w:eastAsia="標楷體" w:hAnsi="標楷體" w:hint="eastAsia"/>
              </w:rPr>
              <w:t>領域</w:t>
            </w:r>
          </w:p>
          <w:p w:rsidR="00E10FD1" w:rsidRPr="00707620" w:rsidRDefault="00E10FD1" w:rsidP="00B66653">
            <w:pPr>
              <w:jc w:val="center"/>
              <w:rPr>
                <w:rFonts w:ascii="標楷體" w:eastAsia="標楷體" w:hAnsi="標楷體"/>
              </w:rPr>
            </w:pPr>
            <w:r w:rsidRPr="00707620">
              <w:rPr>
                <w:rFonts w:ascii="標楷體" w:eastAsia="標楷體" w:hAnsi="標楷體" w:hint="eastAsia"/>
              </w:rPr>
              <w:t>（科目）</w:t>
            </w:r>
          </w:p>
        </w:tc>
        <w:tc>
          <w:tcPr>
            <w:tcW w:w="2112" w:type="dxa"/>
            <w:vAlign w:val="center"/>
          </w:tcPr>
          <w:p w:rsidR="00E10FD1" w:rsidRPr="00707620" w:rsidRDefault="00E10FD1" w:rsidP="00B66653">
            <w:pPr>
              <w:jc w:val="center"/>
              <w:rPr>
                <w:rFonts w:ascii="標楷體" w:eastAsia="標楷體" w:hAnsi="標楷體"/>
              </w:rPr>
            </w:pPr>
            <w:r>
              <w:rPr>
                <w:rFonts w:ascii="標楷體" w:eastAsia="標楷體" w:hAnsi="標楷體" w:hint="eastAsia"/>
              </w:rPr>
              <w:t>社會</w:t>
            </w:r>
          </w:p>
        </w:tc>
        <w:tc>
          <w:tcPr>
            <w:tcW w:w="788" w:type="dxa"/>
            <w:vAlign w:val="center"/>
          </w:tcPr>
          <w:p w:rsidR="00E10FD1" w:rsidRPr="00707620" w:rsidRDefault="00E10FD1" w:rsidP="00B66653">
            <w:pPr>
              <w:jc w:val="center"/>
              <w:rPr>
                <w:rFonts w:ascii="標楷體" w:eastAsia="標楷體" w:hAnsi="標楷體"/>
              </w:rPr>
            </w:pPr>
            <w:r w:rsidRPr="00707620">
              <w:rPr>
                <w:rFonts w:ascii="標楷體" w:eastAsia="標楷體" w:hAnsi="標楷體" w:hint="eastAsia"/>
              </w:rPr>
              <w:t>範圍</w:t>
            </w:r>
          </w:p>
        </w:tc>
        <w:tc>
          <w:tcPr>
            <w:tcW w:w="5769" w:type="dxa"/>
            <w:gridSpan w:val="3"/>
            <w:vAlign w:val="center"/>
          </w:tcPr>
          <w:p w:rsidR="00E10FD1" w:rsidRPr="00707620" w:rsidRDefault="006448EC" w:rsidP="00B66653">
            <w:pPr>
              <w:jc w:val="center"/>
              <w:rPr>
                <w:rFonts w:ascii="標楷體" w:eastAsia="標楷體" w:hAnsi="標楷體"/>
              </w:rPr>
            </w:pPr>
            <w:r>
              <w:rPr>
                <w:rFonts w:ascii="標楷體" w:eastAsia="標楷體" w:hAnsi="標楷體" w:hint="eastAsia"/>
              </w:rPr>
              <w:t>第二冊(翰林版)</w:t>
            </w:r>
          </w:p>
        </w:tc>
        <w:tc>
          <w:tcPr>
            <w:tcW w:w="910" w:type="dxa"/>
            <w:vMerge w:val="restart"/>
            <w:vAlign w:val="center"/>
          </w:tcPr>
          <w:p w:rsidR="00E10FD1" w:rsidRPr="00707620" w:rsidRDefault="00E10FD1" w:rsidP="00B66653">
            <w:pPr>
              <w:jc w:val="center"/>
              <w:rPr>
                <w:rFonts w:ascii="標楷體" w:eastAsia="標楷體" w:hAnsi="標楷體"/>
              </w:rPr>
            </w:pPr>
            <w:r w:rsidRPr="00707620">
              <w:rPr>
                <w:rFonts w:ascii="標楷體" w:eastAsia="標楷體" w:hAnsi="標楷體" w:hint="eastAsia"/>
              </w:rPr>
              <w:t>得分</w:t>
            </w:r>
          </w:p>
        </w:tc>
        <w:tc>
          <w:tcPr>
            <w:tcW w:w="2371" w:type="dxa"/>
            <w:vMerge w:val="restart"/>
            <w:vAlign w:val="center"/>
          </w:tcPr>
          <w:p w:rsidR="00E10FD1" w:rsidRPr="00707620" w:rsidRDefault="00E10FD1" w:rsidP="00B66653">
            <w:pPr>
              <w:jc w:val="center"/>
              <w:rPr>
                <w:rFonts w:ascii="標楷體" w:eastAsia="標楷體" w:hAnsi="標楷體"/>
              </w:rPr>
            </w:pPr>
          </w:p>
        </w:tc>
      </w:tr>
      <w:tr w:rsidR="00E10FD1" w:rsidTr="00B66653">
        <w:trPr>
          <w:trHeight w:val="784"/>
        </w:trPr>
        <w:tc>
          <w:tcPr>
            <w:tcW w:w="1172" w:type="dxa"/>
            <w:vAlign w:val="center"/>
          </w:tcPr>
          <w:p w:rsidR="00E10FD1" w:rsidRPr="00707620" w:rsidRDefault="00E10FD1" w:rsidP="00B66653">
            <w:pPr>
              <w:jc w:val="center"/>
              <w:rPr>
                <w:rFonts w:ascii="標楷體" w:eastAsia="標楷體" w:hAnsi="標楷體"/>
              </w:rPr>
            </w:pPr>
            <w:r w:rsidRPr="00707620">
              <w:rPr>
                <w:rFonts w:ascii="標楷體" w:eastAsia="標楷體" w:hAnsi="標楷體" w:hint="eastAsia"/>
              </w:rPr>
              <w:t>班級</w:t>
            </w:r>
          </w:p>
        </w:tc>
        <w:tc>
          <w:tcPr>
            <w:tcW w:w="2112" w:type="dxa"/>
            <w:vAlign w:val="center"/>
          </w:tcPr>
          <w:p w:rsidR="00E10FD1" w:rsidRPr="00707620" w:rsidRDefault="00E10FD1" w:rsidP="00B66653">
            <w:pPr>
              <w:ind w:rightChars="98" w:right="235"/>
              <w:jc w:val="right"/>
              <w:rPr>
                <w:rFonts w:ascii="標楷體" w:eastAsia="標楷體" w:hAnsi="標楷體"/>
              </w:rPr>
            </w:pPr>
            <w:r w:rsidRPr="00707620">
              <w:rPr>
                <w:rFonts w:ascii="標楷體" w:eastAsia="標楷體" w:hAnsi="標楷體" w:hint="eastAsia"/>
              </w:rPr>
              <w:t>年    班</w:t>
            </w:r>
          </w:p>
        </w:tc>
        <w:tc>
          <w:tcPr>
            <w:tcW w:w="788" w:type="dxa"/>
            <w:vAlign w:val="center"/>
          </w:tcPr>
          <w:p w:rsidR="00E10FD1" w:rsidRPr="00707620" w:rsidRDefault="00E10FD1" w:rsidP="00B66653">
            <w:pPr>
              <w:jc w:val="center"/>
              <w:rPr>
                <w:rFonts w:ascii="標楷體" w:eastAsia="標楷體" w:hAnsi="標楷體"/>
              </w:rPr>
            </w:pPr>
            <w:r w:rsidRPr="00707620">
              <w:rPr>
                <w:rFonts w:ascii="標楷體" w:eastAsia="標楷體" w:hAnsi="標楷體" w:hint="eastAsia"/>
              </w:rPr>
              <w:t>姓名</w:t>
            </w:r>
          </w:p>
        </w:tc>
        <w:tc>
          <w:tcPr>
            <w:tcW w:w="2490" w:type="dxa"/>
            <w:vAlign w:val="center"/>
          </w:tcPr>
          <w:p w:rsidR="00E10FD1" w:rsidRPr="00707620" w:rsidRDefault="00E10FD1" w:rsidP="00B66653">
            <w:pPr>
              <w:jc w:val="center"/>
              <w:rPr>
                <w:rFonts w:ascii="標楷體" w:eastAsia="標楷體" w:hAnsi="標楷體"/>
              </w:rPr>
            </w:pPr>
          </w:p>
        </w:tc>
        <w:tc>
          <w:tcPr>
            <w:tcW w:w="849" w:type="dxa"/>
            <w:vAlign w:val="center"/>
          </w:tcPr>
          <w:p w:rsidR="00E10FD1" w:rsidRPr="00707620" w:rsidRDefault="00E10FD1" w:rsidP="00B66653">
            <w:pPr>
              <w:jc w:val="center"/>
              <w:rPr>
                <w:rFonts w:ascii="標楷體" w:eastAsia="標楷體" w:hAnsi="標楷體"/>
              </w:rPr>
            </w:pPr>
            <w:r w:rsidRPr="00707620">
              <w:rPr>
                <w:rFonts w:ascii="標楷體" w:eastAsia="標楷體" w:hAnsi="標楷體" w:hint="eastAsia"/>
              </w:rPr>
              <w:t>座號</w:t>
            </w:r>
          </w:p>
        </w:tc>
        <w:tc>
          <w:tcPr>
            <w:tcW w:w="2430" w:type="dxa"/>
            <w:vAlign w:val="center"/>
          </w:tcPr>
          <w:p w:rsidR="00E10FD1" w:rsidRPr="00707620" w:rsidRDefault="00E10FD1" w:rsidP="00B66653">
            <w:pPr>
              <w:jc w:val="center"/>
              <w:rPr>
                <w:rFonts w:ascii="標楷體" w:eastAsia="標楷體" w:hAnsi="標楷體"/>
              </w:rPr>
            </w:pPr>
          </w:p>
        </w:tc>
        <w:tc>
          <w:tcPr>
            <w:tcW w:w="910" w:type="dxa"/>
            <w:vMerge/>
            <w:vAlign w:val="center"/>
          </w:tcPr>
          <w:p w:rsidR="00E10FD1" w:rsidRDefault="00E10FD1" w:rsidP="00B66653">
            <w:pPr>
              <w:jc w:val="center"/>
            </w:pPr>
          </w:p>
        </w:tc>
        <w:tc>
          <w:tcPr>
            <w:tcW w:w="2371" w:type="dxa"/>
            <w:vMerge/>
            <w:vAlign w:val="center"/>
          </w:tcPr>
          <w:p w:rsidR="00E10FD1" w:rsidRDefault="00E10FD1" w:rsidP="00B66653">
            <w:pPr>
              <w:jc w:val="center"/>
            </w:pPr>
          </w:p>
        </w:tc>
      </w:tr>
    </w:tbl>
    <w:p w:rsidR="00E10FD1" w:rsidRDefault="00E10FD1" w:rsidP="00E10FD1">
      <w:pPr>
        <w:adjustRightInd w:val="0"/>
        <w:snapToGrid w:val="0"/>
        <w:spacing w:line="360" w:lineRule="atLeast"/>
        <w:rPr>
          <w:rFonts w:ascii="標楷體" w:eastAsia="標楷體" w:hAnsi="標楷體"/>
          <w:b/>
          <w:sz w:val="26"/>
          <w:szCs w:val="26"/>
        </w:rPr>
        <w:sectPr w:rsidR="00E10FD1" w:rsidSect="006D46F9">
          <w:footerReference w:type="even" r:id="rId8"/>
          <w:footerReference w:type="default" r:id="rId9"/>
          <w:pgSz w:w="14572" w:h="20639" w:code="12"/>
          <w:pgMar w:top="567" w:right="680" w:bottom="567" w:left="680" w:header="851" w:footer="0" w:gutter="0"/>
          <w:cols w:space="425"/>
          <w:docGrid w:type="linesAndChars" w:linePitch="334"/>
        </w:sectPr>
      </w:pPr>
    </w:p>
    <w:p w:rsidR="00E10FD1" w:rsidRDefault="00E10FD1" w:rsidP="00E10FD1">
      <w:pPr>
        <w:adjustRightInd w:val="0"/>
        <w:snapToGrid w:val="0"/>
        <w:spacing w:line="360" w:lineRule="atLeast"/>
        <w:rPr>
          <w:rFonts w:eastAsia="標楷體"/>
          <w:b/>
          <w:sz w:val="26"/>
          <w:szCs w:val="26"/>
        </w:rPr>
      </w:pPr>
      <w:r w:rsidRPr="00E55A50">
        <w:rPr>
          <w:rFonts w:ascii="標楷體" w:eastAsia="標楷體" w:hAnsi="標楷體" w:hint="eastAsia"/>
          <w:b/>
          <w:sz w:val="26"/>
          <w:szCs w:val="26"/>
        </w:rPr>
        <w:lastRenderedPageBreak/>
        <w:t>※</w:t>
      </w:r>
      <w:r w:rsidRPr="00E55A50">
        <w:rPr>
          <w:rFonts w:eastAsia="標楷體" w:hint="eastAsia"/>
          <w:b/>
          <w:sz w:val="26"/>
          <w:szCs w:val="26"/>
        </w:rPr>
        <w:t>單選題</w:t>
      </w:r>
    </w:p>
    <w:p w:rsidR="00E10FD1" w:rsidRDefault="00E10FD1" w:rsidP="00E10FD1">
      <w:pPr>
        <w:pStyle w:val="Normal024f7652-2711-4d1b-a45c-3dcad343a5f5"/>
        <w:rPr>
          <w:rFonts w:eastAsia="標楷體"/>
        </w:rPr>
      </w:pPr>
      <w:r>
        <w:rPr>
          <w:color w:val="000000"/>
        </w:rPr>
        <w:t xml:space="preserve">1.(   ) </w:t>
      </w:r>
      <w:r>
        <w:rPr>
          <w:rFonts w:eastAsia="標楷體" w:hAnsi="標楷體" w:hint="eastAsia"/>
          <w:color w:val="000000"/>
        </w:rPr>
        <w:t>隨著經濟發展，臺灣產業結構有大幅度的轉變。下列有關目前</w:t>
      </w:r>
      <w:r>
        <w:rPr>
          <w:rFonts w:eastAsia="標楷體" w:hint="eastAsia"/>
          <w:color w:val="000000"/>
        </w:rPr>
        <w:t xml:space="preserve">臺灣產業的敘述，哪一項是正確的？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由於農村勞力充沛，農耕技術先進，農業經營集約度高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每位農民耕地廣大，生產成本較低，農產品可大量出口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工業已由早期勞力密集工業，逐漸升級到資本密集工業和技術密集工業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國際貿易發達，自民國</w:t>
      </w:r>
      <w:r>
        <w:rPr>
          <w:rFonts w:eastAsia="標楷體" w:hint="eastAsia"/>
          <w:color w:val="000000"/>
          <w:w w:val="25"/>
        </w:rPr>
        <w:t xml:space="preserve">　</w:t>
      </w:r>
      <w:r>
        <w:rPr>
          <w:rFonts w:eastAsia="標楷體" w:hint="eastAsia"/>
          <w:color w:val="000000"/>
        </w:rPr>
        <w:t>60</w:t>
      </w:r>
      <w:r>
        <w:rPr>
          <w:rFonts w:eastAsia="標楷體" w:hint="eastAsia"/>
          <w:color w:val="000000"/>
          <w:w w:val="25"/>
        </w:rPr>
        <w:t xml:space="preserve">　</w:t>
      </w:r>
      <w:r>
        <w:rPr>
          <w:rFonts w:eastAsia="標楷體" w:hint="eastAsia"/>
          <w:color w:val="000000"/>
        </w:rPr>
        <w:t>年代以來，每年都是入超，累積了頗多的外匯。</w:t>
      </w:r>
    </w:p>
    <w:p w:rsidR="00E10FD1" w:rsidRDefault="00E10FD1" w:rsidP="00E10FD1">
      <w:pPr>
        <w:pStyle w:val="Normal024f7652-2711-4d1b-a45c-3dcad343a5f5"/>
        <w:ind w:left="240" w:hangingChars="100" w:hanging="240"/>
        <w:rPr>
          <w:rFonts w:ascii="標楷體"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frame="1"/>
          <w:shd w:val="pct15" w:color="auto" w:fill="FFFFFF"/>
        </w:rPr>
        <w:t>解析</w:t>
      </w:r>
      <w:r>
        <w:rPr>
          <w:rFonts w:eastAsia="標楷體" w:hint="eastAsia"/>
          <w:color w:val="808000"/>
        </w:rPr>
        <w:t>：</w:t>
      </w:r>
      <w:r>
        <w:rPr>
          <w:rFonts w:ascii="標楷體" w:eastAsia="標楷體" w:hint="eastAsia"/>
          <w:color w:val="808000"/>
        </w:rPr>
        <w:t>(</w:t>
      </w:r>
      <w:r>
        <w:rPr>
          <w:rFonts w:eastAsia="標楷體" w:hint="eastAsia"/>
          <w:color w:val="808000"/>
        </w:rPr>
        <w:t>Ａ</w:t>
      </w:r>
      <w:r>
        <w:rPr>
          <w:rFonts w:ascii="標楷體" w:eastAsia="標楷體" w:hint="eastAsia"/>
          <w:color w:val="808000"/>
        </w:rPr>
        <w:t>)</w:t>
      </w:r>
      <w:r>
        <w:rPr>
          <w:rFonts w:eastAsia="標楷體" w:hint="eastAsia"/>
          <w:color w:val="808000"/>
        </w:rPr>
        <w:t>農村人口外流</w:t>
      </w:r>
      <w:r>
        <w:rPr>
          <w:rFonts w:ascii="標楷體" w:eastAsia="標楷體" w:hint="eastAsia"/>
          <w:color w:val="808000"/>
        </w:rPr>
        <w:t>(</w:t>
      </w:r>
      <w:r>
        <w:rPr>
          <w:rFonts w:eastAsia="標楷體" w:hint="eastAsia"/>
          <w:color w:val="808000"/>
        </w:rPr>
        <w:t>Ｂ</w:t>
      </w:r>
      <w:r>
        <w:rPr>
          <w:rFonts w:ascii="標楷體" w:eastAsia="標楷體" w:hint="eastAsia"/>
          <w:color w:val="808000"/>
        </w:rPr>
        <w:t>)</w:t>
      </w:r>
      <w:r>
        <w:rPr>
          <w:rFonts w:eastAsia="標楷體" w:hint="eastAsia"/>
          <w:color w:val="808000"/>
        </w:rPr>
        <w:t>耕地狹小</w:t>
      </w:r>
      <w:r>
        <w:rPr>
          <w:rFonts w:ascii="標楷體" w:eastAsia="標楷體" w:hint="eastAsia"/>
          <w:color w:val="808000"/>
        </w:rPr>
        <w:t>(</w:t>
      </w:r>
      <w:r>
        <w:rPr>
          <w:rFonts w:eastAsia="標楷體" w:hint="eastAsia"/>
          <w:color w:val="808000"/>
        </w:rPr>
        <w:t>Ｄ</w:t>
      </w:r>
      <w:r>
        <w:rPr>
          <w:rFonts w:ascii="標楷體" w:eastAsia="標楷體" w:hint="eastAsia"/>
          <w:color w:val="808000"/>
        </w:rPr>
        <w:t>)</w:t>
      </w:r>
      <w:r>
        <w:rPr>
          <w:rFonts w:eastAsia="標楷體" w:hint="eastAsia"/>
          <w:color w:val="808000"/>
        </w:rPr>
        <w:t>出超才可累積外匯。</w:t>
      </w:r>
    </w:p>
    <w:p w:rsidR="00E10FD1" w:rsidRDefault="00E10FD1" w:rsidP="00E10FD1">
      <w:pPr>
        <w:pStyle w:val="12"/>
      </w:pPr>
      <w:r>
        <w:rPr>
          <w:color w:val="666699"/>
        </w:rPr>
        <w:t>難易度：易</w:t>
      </w:r>
    </w:p>
    <w:p w:rsidR="00E10FD1" w:rsidRDefault="00E10FD1" w:rsidP="00E10FD1">
      <w:pPr>
        <w:pStyle w:val="12"/>
      </w:pPr>
      <w:r>
        <w:rPr>
          <w:color w:val="FF0000"/>
        </w:rPr>
        <w:t>知識向度：臺灣的國際貿易</w:t>
      </w:r>
    </w:p>
    <w:p w:rsidR="00E10FD1" w:rsidRDefault="00E10FD1" w:rsidP="00E10FD1">
      <w:pPr>
        <w:pStyle w:val="Normal024f7652-2711-4d1b-a45c-3dcad343a5f5"/>
        <w:rPr>
          <w:rFonts w:eastAsia="標楷體"/>
        </w:rPr>
      </w:pPr>
      <w:r>
        <w:rPr>
          <w:color w:val="000000"/>
        </w:rPr>
        <w:t xml:space="preserve">2. (   ) </w:t>
      </w:r>
      <w:r>
        <w:rPr>
          <w:rFonts w:eastAsia="標楷體" w:hint="eastAsia"/>
          <w:color w:val="000000"/>
        </w:rPr>
        <w:t>琍穎在做段考複習時，看到課本上有一張「臺灣輕工業生產指數圖」（如附圖）。請問：圖中在</w:t>
      </w:r>
      <w:r>
        <w:rPr>
          <w:rFonts w:eastAsia="標楷體" w:hint="eastAsia"/>
          <w:color w:val="000000"/>
          <w:w w:val="25"/>
        </w:rPr>
        <w:t xml:space="preserve">　</w:t>
      </w:r>
      <w:r>
        <w:rPr>
          <w:rFonts w:eastAsia="標楷體" w:hint="eastAsia"/>
          <w:color w:val="000000"/>
        </w:rPr>
        <w:t>1930</w:t>
      </w:r>
      <w:r>
        <w:rPr>
          <w:rFonts w:eastAsia="標楷體" w:hint="eastAsia"/>
          <w:color w:val="000000"/>
          <w:w w:val="25"/>
        </w:rPr>
        <w:t xml:space="preserve">　</w:t>
      </w:r>
      <w:r>
        <w:rPr>
          <w:rFonts w:eastAsia="標楷體" w:hint="eastAsia"/>
          <w:color w:val="000000"/>
        </w:rPr>
        <w:t>年代以後，生產指數大幅上升的原因為何？</w:t>
      </w:r>
    </w:p>
    <w:p w:rsidR="00E10FD1" w:rsidRDefault="00E10FD1" w:rsidP="00E10FD1">
      <w:pPr>
        <w:pStyle w:val="Normal024f7652-2711-4d1b-a45c-3dcad343a5f5"/>
        <w:jc w:val="center"/>
        <w:rPr>
          <w:rFonts w:eastAsia="標楷體"/>
        </w:rPr>
      </w:pPr>
      <w:r>
        <w:rPr>
          <w:noProof/>
        </w:rPr>
        <w:drawing>
          <wp:inline distT="0" distB="0" distL="0" distR="0">
            <wp:extent cx="1435100" cy="1225550"/>
            <wp:effectExtent l="0" t="0" r="0" b="0"/>
            <wp:docPr id="13" name="圖片 13" descr="高1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106-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22555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日月潭發電所的完工　</w:t>
      </w:r>
      <w:r>
        <w:rPr>
          <w:rFonts w:ascii="標楷體" w:eastAsia="標楷體" w:hAnsi="標楷體" w:hint="eastAsia"/>
          <w:color w:val="000000"/>
        </w:rPr>
        <w:t>(Ｂ)</w:t>
      </w:r>
      <w:r>
        <w:rPr>
          <w:rFonts w:eastAsia="標楷體" w:hint="eastAsia"/>
          <w:color w:val="000000"/>
        </w:rPr>
        <w:t xml:space="preserve">基隆到高雄鐵路完工通車　</w:t>
      </w:r>
      <w:r>
        <w:rPr>
          <w:rFonts w:ascii="標楷體" w:eastAsia="標楷體" w:hAnsi="標楷體" w:hint="eastAsia"/>
          <w:color w:val="000000"/>
        </w:rPr>
        <w:t>(Ｃ)</w:t>
      </w:r>
      <w:r>
        <w:rPr>
          <w:rFonts w:eastAsia="標楷體" w:hint="eastAsia"/>
          <w:color w:val="000000"/>
        </w:rPr>
        <w:t xml:space="preserve">蓬萊米新稻種的培植成功　</w:t>
      </w:r>
      <w:r>
        <w:rPr>
          <w:rFonts w:ascii="標楷體" w:eastAsia="標楷體" w:hAnsi="標楷體" w:hint="eastAsia"/>
          <w:color w:val="000000"/>
        </w:rPr>
        <w:t>(Ｄ)</w:t>
      </w:r>
      <w:r>
        <w:rPr>
          <w:rFonts w:eastAsia="標楷體" w:hint="eastAsia"/>
          <w:color w:val="000000"/>
        </w:rPr>
        <w:t>日本政府推行皇民化運動。</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w:t>
      </w:r>
      <w:r>
        <w:rPr>
          <w:rFonts w:eastAsia="標楷體" w:hint="eastAsia"/>
          <w:color w:val="808000"/>
        </w:rPr>
        <w:t>1934</w:t>
      </w:r>
      <w:r>
        <w:rPr>
          <w:rFonts w:eastAsia="標楷體" w:hint="eastAsia"/>
          <w:color w:val="808000"/>
          <w:w w:val="25"/>
        </w:rPr>
        <w:t xml:space="preserve">　</w:t>
      </w:r>
      <w:r>
        <w:rPr>
          <w:rFonts w:eastAsia="標楷體" w:hint="eastAsia"/>
          <w:color w:val="808000"/>
        </w:rPr>
        <w:t>年，日月潭發電所完工，有穩定的電力供應，得以發展軍需工業與輕工業。</w:t>
      </w:r>
    </w:p>
    <w:p w:rsidR="00E10FD1" w:rsidRDefault="00E10FD1" w:rsidP="00E10FD1">
      <w:pPr>
        <w:pStyle w:val="12"/>
      </w:pPr>
      <w:r>
        <w:rPr>
          <w:color w:val="666699"/>
        </w:rPr>
        <w:t>難易度：易</w:t>
      </w:r>
    </w:p>
    <w:p w:rsidR="00E10FD1" w:rsidRDefault="00E10FD1" w:rsidP="00E10FD1">
      <w:pPr>
        <w:pStyle w:val="12"/>
      </w:pPr>
      <w:r>
        <w:rPr>
          <w:color w:val="FF0000"/>
        </w:rPr>
        <w:t>知識向度：日治時期的工業政策</w:t>
      </w:r>
    </w:p>
    <w:p w:rsidR="00E10FD1" w:rsidRDefault="006448EC" w:rsidP="00E10FD1">
      <w:pPr>
        <w:pStyle w:val="Normal024f7652-2711-4d1b-a45c-3dcad343a5f5"/>
        <w:rPr>
          <w:rFonts w:eastAsia="標楷體"/>
        </w:rPr>
      </w:pPr>
      <w:r>
        <w:rPr>
          <w:color w:val="000000"/>
        </w:rPr>
        <w:t>3</w:t>
      </w:r>
      <w:r w:rsidR="00E10FD1">
        <w:rPr>
          <w:color w:val="000000"/>
        </w:rPr>
        <w:t xml:space="preserve">. (   ) </w:t>
      </w:r>
      <w:r w:rsidR="00E10FD1">
        <w:rPr>
          <w:rFonts w:eastAsia="標楷體" w:hint="eastAsia"/>
          <w:color w:val="000000"/>
        </w:rPr>
        <w:t xml:space="preserve">阿康的爺爺是日治時期的保正，他回憶以前都要協助警察宣布政令，挨家挨戶巡視環境清潔、抓老鼠、清水溝、垃圾清運等等工作，也提到當時沒有人敢隨地吐痰或亂丟垃圾。請問：在這樣的作為之下，臺灣社會最明顯的改變為何？　</w:t>
      </w:r>
      <w:r w:rsidR="00E10FD1">
        <w:rPr>
          <w:rFonts w:ascii="標楷體" w:eastAsia="標楷體" w:hAnsi="標楷體" w:hint="eastAsia"/>
          <w:color w:val="000000"/>
        </w:rPr>
        <w:t>(Ａ)</w:t>
      </w:r>
      <w:r w:rsidR="00E10FD1">
        <w:rPr>
          <w:rFonts w:eastAsia="標楷體" w:hint="eastAsia"/>
          <w:color w:val="000000"/>
        </w:rPr>
        <w:t xml:space="preserve">死亡率下降　</w:t>
      </w:r>
      <w:r w:rsidR="00E10FD1">
        <w:rPr>
          <w:rFonts w:ascii="標楷體" w:eastAsia="標楷體" w:hAnsi="標楷體" w:hint="eastAsia"/>
          <w:color w:val="000000"/>
        </w:rPr>
        <w:t>(Ｂ)</w:t>
      </w:r>
      <w:r w:rsidR="00E10FD1">
        <w:rPr>
          <w:rFonts w:eastAsia="標楷體" w:hint="eastAsia"/>
          <w:color w:val="000000"/>
        </w:rPr>
        <w:t xml:space="preserve">出生率上升　</w:t>
      </w:r>
      <w:r w:rsidR="00E10FD1">
        <w:rPr>
          <w:rFonts w:ascii="標楷體" w:eastAsia="標楷體" w:hAnsi="標楷體" w:hint="eastAsia"/>
          <w:color w:val="000000"/>
        </w:rPr>
        <w:t>(Ｃ)</w:t>
      </w:r>
      <w:r w:rsidR="00E10FD1">
        <w:rPr>
          <w:rFonts w:eastAsia="標楷體" w:hint="eastAsia"/>
          <w:color w:val="000000"/>
        </w:rPr>
        <w:t xml:space="preserve">生產力大增　</w:t>
      </w:r>
      <w:r w:rsidR="00E10FD1">
        <w:rPr>
          <w:rFonts w:ascii="標楷體" w:eastAsia="標楷體" w:hAnsi="標楷體" w:hint="eastAsia"/>
          <w:color w:val="000000"/>
        </w:rPr>
        <w:t>(Ｄ)</w:t>
      </w:r>
      <w:r w:rsidR="00E10FD1">
        <w:rPr>
          <w:rFonts w:eastAsia="標楷體" w:hint="eastAsia"/>
          <w:color w:val="000000"/>
        </w:rPr>
        <w:t>人口高齡化。</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Normal024f7652-2711-4d1b-a45c-3dcad343a5f5"/>
        <w:ind w:left="720" w:hangingChars="300" w:hanging="720"/>
        <w:rPr>
          <w:rFonts w:eastAsia="標楷體"/>
          <w:color w:val="808000"/>
          <w:bdr w:val="single" w:sz="4" w:space="0" w:color="auto"/>
          <w:shd w:val="pct15" w:color="auto" w:fill="FFFFFF"/>
        </w:rPr>
      </w:pP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：藉由環境清潔工作，臺灣傳染病逐漸獲得控制，死亡率因此下降。</w:t>
      </w:r>
    </w:p>
    <w:p w:rsidR="00E10FD1" w:rsidRDefault="00E10FD1" w:rsidP="00E10FD1">
      <w:pPr>
        <w:pStyle w:val="12"/>
      </w:pPr>
      <w:r>
        <w:rPr>
          <w:color w:val="666699"/>
        </w:rPr>
        <w:t>難易度：易</w:t>
      </w:r>
    </w:p>
    <w:p w:rsidR="00E10FD1" w:rsidRDefault="00E10FD1" w:rsidP="00E10FD1">
      <w:pPr>
        <w:pStyle w:val="12"/>
      </w:pPr>
      <w:r>
        <w:rPr>
          <w:color w:val="FF0000"/>
        </w:rPr>
        <w:t>知識向度：日治時期的都會文化</w:t>
      </w:r>
    </w:p>
    <w:p w:rsidR="00E10FD1" w:rsidRDefault="006448EC" w:rsidP="00E10FD1">
      <w:pPr>
        <w:pStyle w:val="Normal024f7652-2711-4d1b-a45c-3dcad343a5f5"/>
        <w:rPr>
          <w:rFonts w:eastAsia="標楷體"/>
        </w:rPr>
      </w:pPr>
      <w:r>
        <w:rPr>
          <w:color w:val="000000"/>
        </w:rPr>
        <w:t>4</w:t>
      </w:r>
      <w:r w:rsidR="00E10FD1">
        <w:rPr>
          <w:color w:val="000000"/>
        </w:rPr>
        <w:t xml:space="preserve">. (   ) </w:t>
      </w:r>
      <w:r w:rsidR="00E10FD1">
        <w:rPr>
          <w:rFonts w:eastAsia="標楷體" w:hint="eastAsia"/>
          <w:color w:val="000000"/>
        </w:rPr>
        <w:t>下表為日治時期某一年臺灣的教育狀況，從表中可看出當時的教育情形為何？</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756"/>
        <w:gridCol w:w="756"/>
        <w:gridCol w:w="756"/>
        <w:gridCol w:w="756"/>
        <w:gridCol w:w="756"/>
      </w:tblGrid>
      <w:tr w:rsidR="00E10FD1" w:rsidTr="00B66653">
        <w:trPr>
          <w:cantSplit/>
          <w:jc w:val="center"/>
        </w:trPr>
        <w:tc>
          <w:tcPr>
            <w:tcW w:w="756" w:type="dxa"/>
            <w:vMerge w:val="restart"/>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項目</w:t>
            </w:r>
          </w:p>
        </w:tc>
        <w:tc>
          <w:tcPr>
            <w:tcW w:w="1512" w:type="dxa"/>
            <w:gridSpan w:val="2"/>
            <w:tcBorders>
              <w:bottom w:val="single" w:sz="4" w:space="0" w:color="auto"/>
            </w:tcBorders>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基礎教育</w:t>
            </w:r>
          </w:p>
        </w:tc>
        <w:tc>
          <w:tcPr>
            <w:tcW w:w="756" w:type="dxa"/>
            <w:vMerge w:val="restart"/>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中等</w:t>
            </w:r>
            <w:r>
              <w:rPr>
                <w:rFonts w:eastAsia="標楷體" w:hint="eastAsia"/>
                <w:color w:val="000000"/>
              </w:rPr>
              <w:lastRenderedPageBreak/>
              <w:t>學校學生數</w:t>
            </w:r>
          </w:p>
        </w:tc>
        <w:tc>
          <w:tcPr>
            <w:tcW w:w="756" w:type="dxa"/>
            <w:vMerge w:val="restart"/>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專門學校學生數</w:t>
            </w:r>
          </w:p>
        </w:tc>
        <w:tc>
          <w:tcPr>
            <w:tcW w:w="756" w:type="dxa"/>
            <w:vMerge w:val="restart"/>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高等教育學生數</w:t>
            </w:r>
          </w:p>
        </w:tc>
      </w:tr>
      <w:tr w:rsidR="00E10FD1" w:rsidTr="00B66653">
        <w:trPr>
          <w:cantSplit/>
          <w:jc w:val="center"/>
        </w:trPr>
        <w:tc>
          <w:tcPr>
            <w:tcW w:w="756" w:type="dxa"/>
            <w:vMerge/>
            <w:vAlign w:val="center"/>
          </w:tcPr>
          <w:p w:rsidR="00E10FD1" w:rsidRDefault="00E10FD1" w:rsidP="00B66653">
            <w:pPr>
              <w:pStyle w:val="Normal024f7652-2711-4d1b-a45c-3dcad343a5f5"/>
              <w:jc w:val="center"/>
              <w:rPr>
                <w:rFonts w:eastAsia="標楷體"/>
              </w:rPr>
            </w:pPr>
          </w:p>
        </w:tc>
        <w:tc>
          <w:tcPr>
            <w:tcW w:w="756" w:type="dxa"/>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學生數</w:t>
            </w:r>
          </w:p>
        </w:tc>
        <w:tc>
          <w:tcPr>
            <w:tcW w:w="756" w:type="dxa"/>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學齡兒童就學率</w:t>
            </w:r>
          </w:p>
        </w:tc>
        <w:tc>
          <w:tcPr>
            <w:tcW w:w="756" w:type="dxa"/>
            <w:vMerge/>
            <w:shd w:val="clear" w:color="auto" w:fill="auto"/>
            <w:vAlign w:val="center"/>
          </w:tcPr>
          <w:p w:rsidR="00E10FD1" w:rsidRDefault="00E10FD1" w:rsidP="00B66653">
            <w:pPr>
              <w:pStyle w:val="Normal024f7652-2711-4d1b-a45c-3dcad343a5f5"/>
              <w:jc w:val="center"/>
              <w:rPr>
                <w:rFonts w:eastAsia="標楷體"/>
              </w:rPr>
            </w:pPr>
          </w:p>
        </w:tc>
        <w:tc>
          <w:tcPr>
            <w:tcW w:w="756" w:type="dxa"/>
            <w:vMerge/>
            <w:shd w:val="clear" w:color="auto" w:fill="auto"/>
            <w:vAlign w:val="center"/>
          </w:tcPr>
          <w:p w:rsidR="00E10FD1" w:rsidRDefault="00E10FD1" w:rsidP="00B66653">
            <w:pPr>
              <w:pStyle w:val="Normal024f7652-2711-4d1b-a45c-3dcad343a5f5"/>
              <w:jc w:val="center"/>
              <w:rPr>
                <w:rFonts w:eastAsia="標楷體"/>
              </w:rPr>
            </w:pPr>
          </w:p>
        </w:tc>
        <w:tc>
          <w:tcPr>
            <w:tcW w:w="756" w:type="dxa"/>
            <w:vMerge/>
            <w:shd w:val="clear" w:color="auto" w:fill="auto"/>
            <w:vAlign w:val="center"/>
          </w:tcPr>
          <w:p w:rsidR="00E10FD1" w:rsidRDefault="00E10FD1" w:rsidP="00B66653">
            <w:pPr>
              <w:pStyle w:val="Normal024f7652-2711-4d1b-a45c-3dcad343a5f5"/>
              <w:jc w:val="center"/>
              <w:rPr>
                <w:rFonts w:eastAsia="標楷體"/>
              </w:rPr>
            </w:pPr>
          </w:p>
        </w:tc>
      </w:tr>
      <w:tr w:rsidR="00E10FD1" w:rsidTr="00B66653">
        <w:trPr>
          <w:jc w:val="center"/>
        </w:trPr>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日本人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23,711</w:t>
            </w:r>
            <w:r>
              <w:rPr>
                <w:rFonts w:eastAsia="標楷體" w:hint="eastAsia"/>
                <w:color w:val="000000"/>
                <w:w w:val="25"/>
              </w:rPr>
              <w:t xml:space="preserve">　</w:t>
            </w:r>
            <w:r>
              <w:rPr>
                <w:rFonts w:eastAsia="標楷體" w:hint="eastAsia"/>
                <w:color w:val="000000"/>
              </w:rPr>
              <w:t>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98.2</w:t>
            </w:r>
            <w:r>
              <w:rPr>
                <w:rFonts w:eastAsia="標楷體" w:hint="eastAsia"/>
                <w:color w:val="000000"/>
              </w:rPr>
              <w:t>％</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477</w:t>
            </w:r>
            <w:r>
              <w:rPr>
                <w:rFonts w:eastAsia="標楷體" w:hint="eastAsia"/>
                <w:color w:val="000000"/>
                <w:w w:val="25"/>
              </w:rPr>
              <w:t xml:space="preserve">　</w:t>
            </w:r>
            <w:r>
              <w:rPr>
                <w:rFonts w:eastAsia="標楷體" w:hint="eastAsia"/>
                <w:color w:val="000000"/>
              </w:rPr>
              <w:t>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6,856</w:t>
            </w:r>
            <w:r>
              <w:rPr>
                <w:rFonts w:eastAsia="標楷體" w:hint="eastAsia"/>
                <w:color w:val="000000"/>
                <w:w w:val="25"/>
              </w:rPr>
              <w:t xml:space="preserve">　</w:t>
            </w:r>
            <w:r>
              <w:rPr>
                <w:rFonts w:eastAsia="標楷體" w:hint="eastAsia"/>
                <w:color w:val="000000"/>
              </w:rPr>
              <w:t>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220</w:t>
            </w:r>
            <w:r>
              <w:rPr>
                <w:rFonts w:eastAsia="標楷體" w:hint="eastAsia"/>
                <w:color w:val="000000"/>
                <w:w w:val="25"/>
              </w:rPr>
              <w:t xml:space="preserve">　</w:t>
            </w:r>
            <w:r>
              <w:rPr>
                <w:rFonts w:eastAsia="標楷體" w:hint="eastAsia"/>
                <w:color w:val="000000"/>
              </w:rPr>
              <w:t>人</w:t>
            </w:r>
          </w:p>
        </w:tc>
      </w:tr>
      <w:tr w:rsidR="00E10FD1" w:rsidTr="00B66653">
        <w:trPr>
          <w:jc w:val="center"/>
        </w:trPr>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臺灣人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210,727</w:t>
            </w:r>
            <w:r>
              <w:rPr>
                <w:rFonts w:eastAsia="標楷體" w:hint="eastAsia"/>
                <w:color w:val="000000"/>
                <w:w w:val="25"/>
              </w:rPr>
              <w:t xml:space="preserve">　</w:t>
            </w:r>
            <w:r>
              <w:rPr>
                <w:rFonts w:eastAsia="標楷體" w:hint="eastAsia"/>
                <w:color w:val="000000"/>
              </w:rPr>
              <w:t>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28.4</w:t>
            </w:r>
            <w:r>
              <w:rPr>
                <w:rFonts w:eastAsia="標楷體" w:hint="eastAsia"/>
                <w:color w:val="000000"/>
              </w:rPr>
              <w:t>％</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251</w:t>
            </w:r>
            <w:r>
              <w:rPr>
                <w:rFonts w:eastAsia="標楷體" w:hint="eastAsia"/>
                <w:color w:val="000000"/>
                <w:w w:val="25"/>
              </w:rPr>
              <w:t xml:space="preserve">　</w:t>
            </w:r>
            <w:r>
              <w:rPr>
                <w:rFonts w:eastAsia="標楷體" w:hint="eastAsia"/>
                <w:color w:val="000000"/>
              </w:rPr>
              <w:t>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4,642</w:t>
            </w:r>
            <w:r>
              <w:rPr>
                <w:rFonts w:eastAsia="標楷體" w:hint="eastAsia"/>
                <w:color w:val="000000"/>
                <w:w w:val="25"/>
              </w:rPr>
              <w:t xml:space="preserve">　</w:t>
            </w:r>
            <w:r>
              <w:rPr>
                <w:rFonts w:eastAsia="標楷體" w:hint="eastAsia"/>
                <w:color w:val="000000"/>
              </w:rPr>
              <w:t>人</w:t>
            </w:r>
          </w:p>
        </w:tc>
        <w:tc>
          <w:tcPr>
            <w:tcW w:w="756" w:type="dxa"/>
            <w:shd w:val="clear" w:color="auto" w:fill="auto"/>
            <w:vAlign w:val="center"/>
          </w:tcPr>
          <w:p w:rsidR="00E10FD1" w:rsidRDefault="00E10FD1" w:rsidP="00B66653">
            <w:pPr>
              <w:pStyle w:val="Normal024f7652-2711-4d1b-a45c-3dcad343a5f5"/>
              <w:jc w:val="center"/>
              <w:rPr>
                <w:rFonts w:eastAsia="標楷體"/>
              </w:rPr>
            </w:pPr>
            <w:r>
              <w:rPr>
                <w:rFonts w:eastAsia="標楷體" w:hint="eastAsia"/>
                <w:color w:val="000000"/>
              </w:rPr>
              <w:t>28</w:t>
            </w:r>
            <w:r>
              <w:rPr>
                <w:rFonts w:eastAsia="標楷體" w:hint="eastAsia"/>
                <w:color w:val="000000"/>
                <w:w w:val="25"/>
              </w:rPr>
              <w:t xml:space="preserve">　</w:t>
            </w:r>
            <w:r>
              <w:rPr>
                <w:rFonts w:eastAsia="標楷體" w:hint="eastAsia"/>
                <w:color w:val="000000"/>
              </w:rPr>
              <w:t>人</w:t>
            </w:r>
          </w:p>
        </w:tc>
      </w:tr>
    </w:tbl>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臺人基礎教育較日人更為普及　</w:t>
      </w:r>
      <w:r>
        <w:rPr>
          <w:rFonts w:ascii="標楷體" w:eastAsia="標楷體" w:hAnsi="標楷體" w:hint="eastAsia"/>
          <w:color w:val="000000"/>
        </w:rPr>
        <w:t>(Ｂ)</w:t>
      </w:r>
      <w:r>
        <w:rPr>
          <w:rFonts w:eastAsia="標楷體" w:hint="eastAsia"/>
          <w:color w:val="000000"/>
        </w:rPr>
        <w:t xml:space="preserve">升學管道暢通，臺人紛紛入學　</w:t>
      </w:r>
      <w:r>
        <w:rPr>
          <w:rFonts w:ascii="標楷體" w:eastAsia="標楷體" w:hAnsi="標楷體" w:hint="eastAsia"/>
          <w:color w:val="000000"/>
        </w:rPr>
        <w:t>(Ｃ)</w:t>
      </w:r>
      <w:r>
        <w:rPr>
          <w:rFonts w:eastAsia="標楷體" w:hint="eastAsia"/>
          <w:color w:val="000000"/>
        </w:rPr>
        <w:t xml:space="preserve">臺人與日人都有平等的受教權　</w:t>
      </w:r>
      <w:r>
        <w:rPr>
          <w:rFonts w:ascii="標楷體" w:eastAsia="標楷體" w:hAnsi="標楷體" w:hint="eastAsia"/>
          <w:color w:val="000000"/>
        </w:rPr>
        <w:t>(Ｄ)</w:t>
      </w:r>
      <w:r>
        <w:rPr>
          <w:rFonts w:eastAsia="標楷體" w:hint="eastAsia"/>
          <w:color w:val="000000"/>
        </w:rPr>
        <w:t>臺人基礎教育不足且升學不易。【改寫自</w:t>
      </w:r>
      <w:r>
        <w:rPr>
          <w:rFonts w:eastAsia="標楷體" w:hint="eastAsia"/>
          <w:color w:val="000000"/>
          <w:w w:val="25"/>
        </w:rPr>
        <w:t xml:space="preserve">　</w:t>
      </w:r>
      <w:r>
        <w:rPr>
          <w:rFonts w:eastAsia="標楷體" w:hint="eastAsia"/>
          <w:color w:val="000000"/>
        </w:rPr>
        <w:t>91</w:t>
      </w:r>
      <w:r>
        <w:rPr>
          <w:rFonts w:eastAsia="標楷體" w:hint="eastAsia"/>
          <w:color w:val="000000"/>
          <w:w w:val="25"/>
        </w:rPr>
        <w:t xml:space="preserve">　</w:t>
      </w:r>
      <w:r>
        <w:rPr>
          <w:rFonts w:eastAsia="標楷體" w:hint="eastAsia"/>
          <w:color w:val="000000"/>
        </w:rPr>
        <w:t>年基測】</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(Ｄ)</w:t>
      </w:r>
    </w:p>
    <w:p w:rsidR="00E10FD1" w:rsidRDefault="00E10FD1" w:rsidP="00E10FD1">
      <w:pPr>
        <w:pStyle w:val="12"/>
      </w:pPr>
      <w:r>
        <w:rPr>
          <w:color w:val="666699"/>
        </w:rPr>
        <w:t>難易度：易</w:t>
      </w:r>
    </w:p>
    <w:p w:rsidR="00E10FD1" w:rsidRDefault="00E10FD1" w:rsidP="00E10FD1">
      <w:pPr>
        <w:pStyle w:val="12"/>
      </w:pPr>
      <w:r>
        <w:rPr>
          <w:color w:val="FF0000"/>
        </w:rPr>
        <w:t>知識向度：日治時期的教育制度</w:t>
      </w:r>
    </w:p>
    <w:p w:rsidR="00E10FD1" w:rsidRDefault="006448EC" w:rsidP="00E10FD1">
      <w:pPr>
        <w:pStyle w:val="Normal024f7652-2711-4d1b-a45c-3dcad343a5f5"/>
        <w:rPr>
          <w:rFonts w:eastAsia="標楷體"/>
        </w:rPr>
      </w:pPr>
      <w:r>
        <w:rPr>
          <w:color w:val="000000"/>
        </w:rPr>
        <w:t>5</w:t>
      </w:r>
      <w:r w:rsidR="00E10FD1">
        <w:rPr>
          <w:color w:val="000000"/>
        </w:rPr>
        <w:t xml:space="preserve">. (   ) </w:t>
      </w:r>
      <w:r w:rsidR="00E10FD1">
        <w:rPr>
          <w:rFonts w:eastAsia="標楷體" w:hint="eastAsia"/>
          <w:color w:val="000000"/>
        </w:rPr>
        <w:t>附表為某地的簡介，請依內容判斷，找出該地在附圖上的位置？</w:t>
      </w:r>
    </w:p>
    <w:tbl>
      <w:tblPr>
        <w:tblW w:w="4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3605"/>
      </w:tblGrid>
      <w:tr w:rsidR="00E10FD1" w:rsidTr="00B66653">
        <w:trPr>
          <w:jc w:val="center"/>
        </w:trPr>
        <w:tc>
          <w:tcPr>
            <w:tcW w:w="874" w:type="dxa"/>
            <w:tcBorders>
              <w:right w:val="single" w:sz="8" w:space="0" w:color="auto"/>
            </w:tcBorders>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位置</w:t>
            </w:r>
          </w:p>
        </w:tc>
        <w:tc>
          <w:tcPr>
            <w:tcW w:w="3605" w:type="dxa"/>
            <w:tcBorders>
              <w:left w:val="single" w:sz="8" w:space="0" w:color="auto"/>
            </w:tcBorders>
            <w:shd w:val="clear" w:color="auto" w:fill="auto"/>
            <w:vAlign w:val="center"/>
          </w:tcPr>
          <w:p w:rsidR="00E10FD1" w:rsidRDefault="00E10FD1" w:rsidP="00B66653">
            <w:pPr>
              <w:pStyle w:val="Normal024f7652-2711-4d1b-a45c-3dcad343a5f5"/>
              <w:rPr>
                <w:rFonts w:eastAsia="標楷體"/>
              </w:rPr>
            </w:pPr>
            <w:r>
              <w:rPr>
                <w:rFonts w:eastAsia="標楷體" w:hint="eastAsia"/>
                <w:color w:val="000000"/>
              </w:rPr>
              <w:t>臺灣西方的離島</w:t>
            </w:r>
          </w:p>
        </w:tc>
      </w:tr>
      <w:tr w:rsidR="00E10FD1" w:rsidTr="00B66653">
        <w:trPr>
          <w:jc w:val="center"/>
        </w:trPr>
        <w:tc>
          <w:tcPr>
            <w:tcW w:w="874" w:type="dxa"/>
            <w:tcBorders>
              <w:right w:val="single" w:sz="8" w:space="0" w:color="auto"/>
            </w:tcBorders>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歷史特色</w:t>
            </w:r>
          </w:p>
        </w:tc>
        <w:tc>
          <w:tcPr>
            <w:tcW w:w="3605" w:type="dxa"/>
            <w:tcBorders>
              <w:left w:val="single" w:sz="8" w:space="0" w:color="auto"/>
            </w:tcBorders>
            <w:shd w:val="clear" w:color="auto" w:fill="auto"/>
            <w:vAlign w:val="center"/>
          </w:tcPr>
          <w:p w:rsidR="00E10FD1" w:rsidRDefault="00E10FD1" w:rsidP="00B66653">
            <w:pPr>
              <w:pStyle w:val="Normal024f7652-2711-4d1b-a45c-3dcad343a5f5"/>
              <w:rPr>
                <w:rFonts w:eastAsia="標楷體"/>
              </w:rPr>
            </w:pPr>
            <w:r>
              <w:rPr>
                <w:rFonts w:eastAsia="標楷體" w:hint="eastAsia"/>
                <w:color w:val="000000"/>
              </w:rPr>
              <w:t>兩岸武力對抗時，此地曾發生兩次重大戰役</w:t>
            </w:r>
          </w:p>
        </w:tc>
      </w:tr>
      <w:tr w:rsidR="00E10FD1" w:rsidTr="00B66653">
        <w:trPr>
          <w:jc w:val="center"/>
        </w:trPr>
        <w:tc>
          <w:tcPr>
            <w:tcW w:w="874" w:type="dxa"/>
            <w:tcBorders>
              <w:right w:val="single" w:sz="8" w:space="0" w:color="auto"/>
            </w:tcBorders>
            <w:shd w:val="clear" w:color="auto" w:fill="E6E6E6"/>
            <w:vAlign w:val="center"/>
          </w:tcPr>
          <w:p w:rsidR="00E10FD1" w:rsidRDefault="00E10FD1" w:rsidP="00B66653">
            <w:pPr>
              <w:pStyle w:val="Normal024f7652-2711-4d1b-a45c-3dcad343a5f5"/>
              <w:jc w:val="center"/>
              <w:rPr>
                <w:rFonts w:eastAsia="標楷體"/>
              </w:rPr>
            </w:pPr>
            <w:r>
              <w:rPr>
                <w:rFonts w:eastAsia="標楷體" w:hint="eastAsia"/>
                <w:color w:val="000000"/>
              </w:rPr>
              <w:t>景觀特色</w:t>
            </w:r>
          </w:p>
        </w:tc>
        <w:tc>
          <w:tcPr>
            <w:tcW w:w="3605" w:type="dxa"/>
            <w:tcBorders>
              <w:left w:val="single" w:sz="8" w:space="0" w:color="auto"/>
            </w:tcBorders>
            <w:shd w:val="clear" w:color="auto" w:fill="auto"/>
            <w:vAlign w:val="center"/>
          </w:tcPr>
          <w:p w:rsidR="00E10FD1" w:rsidRDefault="00E10FD1" w:rsidP="00B66653">
            <w:pPr>
              <w:pStyle w:val="Normal024f7652-2711-4d1b-a45c-3dcad343a5f5"/>
              <w:rPr>
                <w:rFonts w:eastAsia="標楷體"/>
              </w:rPr>
            </w:pPr>
            <w:r>
              <w:rPr>
                <w:rFonts w:eastAsia="標楷體" w:hint="eastAsia"/>
                <w:color w:val="000000"/>
              </w:rPr>
              <w:t>地質結構上與中國大陸相連，古蹟及文化景觀眾多，成立「國家公園」</w:t>
            </w:r>
          </w:p>
        </w:tc>
      </w:tr>
    </w:tbl>
    <w:p w:rsidR="00E10FD1" w:rsidRDefault="00E10FD1" w:rsidP="00E10FD1">
      <w:pPr>
        <w:pStyle w:val="Normal024f7652-2711-4d1b-a45c-3dcad343a5f5"/>
        <w:jc w:val="center"/>
        <w:rPr>
          <w:rFonts w:ascii="標楷體" w:eastAsia="標楷體" w:hAnsi="標楷體"/>
        </w:rPr>
      </w:pPr>
      <w:r>
        <w:rPr>
          <w:noProof/>
        </w:rPr>
        <w:drawing>
          <wp:inline distT="0" distB="0" distL="0" distR="0">
            <wp:extent cx="1809750" cy="1809750"/>
            <wp:effectExtent l="0" t="0" r="0" b="0"/>
            <wp:docPr id="12" name="圖片 12" descr="高1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高106-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甲　</w:t>
      </w:r>
      <w:r>
        <w:rPr>
          <w:rFonts w:ascii="標楷體" w:eastAsia="標楷體" w:hAnsi="標楷體" w:hint="eastAsia"/>
          <w:color w:val="000000"/>
        </w:rPr>
        <w:t>(Ｂ)</w:t>
      </w:r>
      <w:r>
        <w:rPr>
          <w:rFonts w:eastAsia="標楷體" w:hint="eastAsia"/>
          <w:color w:val="000000"/>
        </w:rPr>
        <w:t xml:space="preserve">乙　</w:t>
      </w:r>
      <w:r>
        <w:rPr>
          <w:rFonts w:ascii="標楷體" w:eastAsia="標楷體" w:hAnsi="標楷體" w:hint="eastAsia"/>
          <w:color w:val="000000"/>
        </w:rPr>
        <w:t>(Ｃ)</w:t>
      </w:r>
      <w:r>
        <w:rPr>
          <w:rFonts w:eastAsia="標楷體" w:hint="eastAsia"/>
          <w:color w:val="000000"/>
        </w:rPr>
        <w:t xml:space="preserve">丙　</w:t>
      </w:r>
      <w:r>
        <w:rPr>
          <w:rFonts w:ascii="標楷體" w:eastAsia="標楷體" w:hAnsi="標楷體" w:hint="eastAsia"/>
          <w:color w:val="000000"/>
        </w:rPr>
        <w:t>(Ｄ)</w:t>
      </w:r>
      <w:r>
        <w:rPr>
          <w:rFonts w:eastAsia="標楷體" w:hint="eastAsia"/>
          <w:color w:val="000000"/>
        </w:rPr>
        <w:t>丁。</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(Ｂ)</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：金門曾在</w:t>
      </w:r>
      <w:r>
        <w:rPr>
          <w:rFonts w:eastAsia="標楷體" w:hint="eastAsia"/>
          <w:color w:val="808000"/>
          <w:w w:val="25"/>
        </w:rPr>
        <w:t xml:space="preserve">　</w:t>
      </w:r>
      <w:r>
        <w:rPr>
          <w:rFonts w:eastAsia="標楷體"/>
          <w:color w:val="808000"/>
        </w:rPr>
        <w:t>1949</w:t>
      </w:r>
      <w:r>
        <w:rPr>
          <w:rFonts w:eastAsia="標楷體" w:hint="eastAsia"/>
          <w:color w:val="808000"/>
          <w:w w:val="25"/>
        </w:rPr>
        <w:t xml:space="preserve">　</w:t>
      </w:r>
      <w:r>
        <w:rPr>
          <w:rFonts w:eastAsia="標楷體" w:hint="eastAsia"/>
          <w:color w:val="808000"/>
        </w:rPr>
        <w:t>年時，發生「古寧頭戰役」，</w:t>
      </w:r>
      <w:r>
        <w:rPr>
          <w:rFonts w:eastAsia="標楷體" w:hint="eastAsia"/>
          <w:color w:val="808000"/>
        </w:rPr>
        <w:t>1958</w:t>
      </w:r>
      <w:r>
        <w:rPr>
          <w:rFonts w:eastAsia="標楷體" w:hint="eastAsia"/>
          <w:color w:val="808000"/>
          <w:w w:val="25"/>
        </w:rPr>
        <w:t xml:space="preserve">　</w:t>
      </w:r>
      <w:r>
        <w:rPr>
          <w:rFonts w:eastAsia="標楷體" w:hint="eastAsia"/>
          <w:color w:val="808000"/>
        </w:rPr>
        <w:t>年時，發生「八二三炮戰」，其位於圖中乙地。</w:t>
      </w:r>
    </w:p>
    <w:p w:rsidR="00E10FD1" w:rsidRDefault="00E10FD1" w:rsidP="00E10FD1">
      <w:pPr>
        <w:pStyle w:val="12"/>
      </w:pPr>
      <w:r>
        <w:rPr>
          <w:color w:val="666699"/>
        </w:rPr>
        <w:t>難易度：易</w:t>
      </w:r>
    </w:p>
    <w:p w:rsidR="00E10FD1" w:rsidRDefault="00E10FD1" w:rsidP="00E10FD1">
      <w:pPr>
        <w:pStyle w:val="12"/>
      </w:pPr>
      <w:r>
        <w:rPr>
          <w:color w:val="FF0000"/>
        </w:rPr>
        <w:t>知識向度：武力對抗時期的兩岸關係</w:t>
      </w:r>
    </w:p>
    <w:p w:rsidR="00E10FD1" w:rsidRDefault="006448EC" w:rsidP="00E10FD1">
      <w:pPr>
        <w:pStyle w:val="Normal024f7652-2711-4d1b-a45c-3dcad343a5f5"/>
        <w:rPr>
          <w:rFonts w:eastAsia="標楷體"/>
        </w:rPr>
      </w:pPr>
      <w:r>
        <w:rPr>
          <w:color w:val="000000"/>
        </w:rPr>
        <w:t>6</w:t>
      </w:r>
      <w:r w:rsidR="00E10FD1">
        <w:rPr>
          <w:color w:val="000000"/>
        </w:rPr>
        <w:t xml:space="preserve">. (   ) </w:t>
      </w:r>
      <w:r w:rsidR="00E10FD1">
        <w:rPr>
          <w:rFonts w:eastAsia="標楷體" w:hint="eastAsia"/>
          <w:color w:val="000000"/>
        </w:rPr>
        <w:t xml:space="preserve">正宇家裡很貧窮，幸好有「阿逗仔」對臺的援助，才得以溫飽。他常常穿著上有「中美合作」字樣的麵粉袋內褲，打著赤膊跑去迎接「阿逗仔」的軍隊，快樂地撿著他們給的罐頭食品。請問：此與哪一歷史事件有關？　</w:t>
      </w:r>
      <w:r w:rsidR="00E10FD1">
        <w:rPr>
          <w:rFonts w:ascii="標楷體" w:eastAsia="標楷體" w:hint="eastAsia"/>
          <w:color w:val="000000"/>
        </w:rPr>
        <w:t>(</w:t>
      </w:r>
      <w:r w:rsidR="00E10FD1">
        <w:rPr>
          <w:rFonts w:eastAsia="標楷體" w:hint="eastAsia"/>
          <w:color w:val="000000"/>
        </w:rPr>
        <w:t>Ａ</w:t>
      </w:r>
      <w:r w:rsidR="00E10FD1">
        <w:rPr>
          <w:rFonts w:ascii="標楷體" w:eastAsia="標楷體" w:hint="eastAsia"/>
          <w:color w:val="000000"/>
        </w:rPr>
        <w:t>)</w:t>
      </w:r>
      <w:r w:rsidR="00E10FD1">
        <w:rPr>
          <w:rFonts w:eastAsia="標楷體" w:hint="eastAsia"/>
          <w:color w:val="000000"/>
        </w:rPr>
        <w:t xml:space="preserve">臺灣光復　</w:t>
      </w:r>
      <w:r w:rsidR="00E10FD1">
        <w:rPr>
          <w:rFonts w:ascii="標楷體" w:eastAsia="標楷體" w:hint="eastAsia"/>
          <w:color w:val="000000"/>
        </w:rPr>
        <w:t>(</w:t>
      </w:r>
      <w:r w:rsidR="00E10FD1">
        <w:rPr>
          <w:rFonts w:eastAsia="標楷體" w:hint="eastAsia"/>
          <w:color w:val="000000"/>
        </w:rPr>
        <w:t>Ｂ</w:t>
      </w:r>
      <w:r w:rsidR="00E10FD1">
        <w:rPr>
          <w:rFonts w:ascii="標楷體" w:eastAsia="標楷體" w:hint="eastAsia"/>
          <w:color w:val="000000"/>
        </w:rPr>
        <w:t>)</w:t>
      </w:r>
      <w:r w:rsidR="00E10FD1">
        <w:rPr>
          <w:rFonts w:eastAsia="標楷體" w:hint="eastAsia"/>
          <w:color w:val="000000"/>
        </w:rPr>
        <w:t xml:space="preserve">臺美斷交　</w:t>
      </w:r>
      <w:r w:rsidR="00E10FD1">
        <w:rPr>
          <w:rFonts w:ascii="標楷體" w:eastAsia="標楷體" w:hint="eastAsia"/>
          <w:color w:val="000000"/>
        </w:rPr>
        <w:t>(</w:t>
      </w:r>
      <w:r w:rsidR="00E10FD1">
        <w:rPr>
          <w:rFonts w:eastAsia="標楷體" w:hint="eastAsia"/>
          <w:color w:val="000000"/>
        </w:rPr>
        <w:t>Ｃ</w:t>
      </w:r>
      <w:r w:rsidR="00E10FD1">
        <w:rPr>
          <w:rFonts w:ascii="標楷體" w:eastAsia="標楷體" w:hint="eastAsia"/>
          <w:color w:val="000000"/>
        </w:rPr>
        <w:t>)</w:t>
      </w:r>
      <w:r w:rsidR="00E10FD1">
        <w:rPr>
          <w:rFonts w:eastAsia="標楷體" w:hint="eastAsia"/>
          <w:color w:val="000000"/>
        </w:rPr>
        <w:t xml:space="preserve">韓戰爆發　</w:t>
      </w:r>
      <w:r w:rsidR="00E10FD1">
        <w:rPr>
          <w:rFonts w:ascii="標楷體" w:eastAsia="標楷體" w:hint="eastAsia"/>
          <w:color w:val="000000"/>
        </w:rPr>
        <w:t>(</w:t>
      </w:r>
      <w:r w:rsidR="00E10FD1">
        <w:rPr>
          <w:rFonts w:eastAsia="標楷體" w:hint="eastAsia"/>
          <w:color w:val="000000"/>
        </w:rPr>
        <w:t>Ｄ</w:t>
      </w:r>
      <w:r w:rsidR="00E10FD1">
        <w:rPr>
          <w:rFonts w:ascii="標楷體" w:eastAsia="標楷體" w:hint="eastAsia"/>
          <w:color w:val="000000"/>
        </w:rPr>
        <w:t>)</w:t>
      </w:r>
      <w:r w:rsidR="00E10FD1">
        <w:rPr>
          <w:rFonts w:eastAsia="標楷體" w:hint="eastAsia"/>
          <w:color w:val="000000"/>
        </w:rPr>
        <w:t>解除戒嚴。</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知識向度：鞏固外交</w:t>
      </w:r>
    </w:p>
    <w:p w:rsidR="00E10FD1" w:rsidRDefault="006448EC" w:rsidP="00E10FD1">
      <w:pPr>
        <w:pStyle w:val="Normal024f7652-2711-4d1b-a45c-3dcad343a5f5"/>
        <w:rPr>
          <w:rFonts w:eastAsia="標楷體"/>
        </w:rPr>
      </w:pPr>
      <w:r>
        <w:rPr>
          <w:color w:val="000000"/>
        </w:rPr>
        <w:t>7</w:t>
      </w:r>
      <w:r w:rsidR="00E10FD1">
        <w:rPr>
          <w:color w:val="000000"/>
        </w:rPr>
        <w:t xml:space="preserve">. (   ) </w:t>
      </w:r>
      <w:r w:rsidR="00E10FD1">
        <w:rPr>
          <w:rFonts w:eastAsia="標楷體" w:hint="eastAsia"/>
          <w:color w:val="000000"/>
        </w:rPr>
        <w:t>臺灣歌謠《媽媽請你也保重》：「若想起故鄉，目屎就流落來，免掛意，請妳放心，我的阿母。雖然是孤單一個，雖然是孤單一個，我也來到他鄉的這個省都，不過我是真勇</w:t>
      </w:r>
      <w:r w:rsidR="00E10FD1">
        <w:rPr>
          <w:rFonts w:eastAsia="標楷體" w:hint="eastAsia"/>
          <w:color w:val="000000"/>
        </w:rPr>
        <w:lastRenderedPageBreak/>
        <w:t xml:space="preserve">健的，媽媽請妳也保重。」依上文所述，歌詞描述農村青年來到大城市工作的時代背景為何？　</w:t>
      </w:r>
      <w:r w:rsidR="00E10FD1">
        <w:rPr>
          <w:rFonts w:ascii="標楷體" w:eastAsia="標楷體" w:hAnsi="標楷體" w:hint="eastAsia"/>
          <w:color w:val="000000"/>
        </w:rPr>
        <w:t>(Ａ)</w:t>
      </w:r>
      <w:r w:rsidR="00E10FD1">
        <w:rPr>
          <w:rFonts w:eastAsia="標楷體" w:hint="eastAsia"/>
          <w:color w:val="000000"/>
        </w:rPr>
        <w:t xml:space="preserve">臺灣青年被日軍徵調到南洋作戰　</w:t>
      </w:r>
      <w:r w:rsidR="00E10FD1">
        <w:rPr>
          <w:rFonts w:ascii="標楷體" w:eastAsia="標楷體" w:hAnsi="標楷體" w:hint="eastAsia"/>
          <w:color w:val="000000"/>
        </w:rPr>
        <w:t>(Ｂ)</w:t>
      </w:r>
      <w:r w:rsidR="00E10FD1">
        <w:rPr>
          <w:rFonts w:eastAsia="標楷體" w:hint="eastAsia"/>
          <w:color w:val="000000"/>
        </w:rPr>
        <w:t xml:space="preserve">國共內戰，政府準備遷臺　</w:t>
      </w:r>
      <w:r w:rsidR="00E10FD1">
        <w:rPr>
          <w:rFonts w:ascii="標楷體" w:eastAsia="標楷體" w:hAnsi="標楷體" w:hint="eastAsia"/>
          <w:color w:val="000000"/>
        </w:rPr>
        <w:t>(Ｃ)</w:t>
      </w:r>
      <w:r w:rsidR="00E10FD1">
        <w:rPr>
          <w:rFonts w:eastAsia="標楷體" w:hint="eastAsia"/>
          <w:color w:val="000000"/>
        </w:rPr>
        <w:t xml:space="preserve">清鄉運動與白色恐怖　</w:t>
      </w:r>
      <w:r w:rsidR="00E10FD1">
        <w:rPr>
          <w:rFonts w:ascii="標楷體" w:eastAsia="標楷體" w:hAnsi="標楷體" w:hint="eastAsia"/>
          <w:color w:val="000000"/>
        </w:rPr>
        <w:t>(Ｄ)</w:t>
      </w:r>
      <w:r w:rsidR="00E10FD1">
        <w:rPr>
          <w:rFonts w:eastAsia="標楷體" w:hint="eastAsia"/>
          <w:color w:val="000000"/>
        </w:rPr>
        <w:t>臺灣農業社會轉型工業社會。</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(Ｄ)</w:t>
      </w:r>
    </w:p>
    <w:p w:rsidR="00E10FD1" w:rsidRDefault="00E10FD1" w:rsidP="00E10FD1">
      <w:pPr>
        <w:pStyle w:val="12"/>
      </w:pPr>
      <w:r>
        <w:rPr>
          <w:color w:val="666699"/>
        </w:rPr>
        <w:t>難易度：易</w:t>
      </w:r>
    </w:p>
    <w:p w:rsidR="00E10FD1" w:rsidRDefault="00E10FD1" w:rsidP="00E10FD1">
      <w:pPr>
        <w:pStyle w:val="12"/>
      </w:pPr>
      <w:r>
        <w:rPr>
          <w:color w:val="FF0000"/>
        </w:rPr>
        <w:t>知識向度：戰後臺灣大眾文化的演變</w:t>
      </w:r>
    </w:p>
    <w:p w:rsidR="00E10FD1" w:rsidRDefault="00E10FD1" w:rsidP="00E10FD1">
      <w:pPr>
        <w:pStyle w:val="12"/>
      </w:pPr>
      <w:r>
        <w:rPr>
          <w:color w:val="00CCFF"/>
        </w:rPr>
        <w:t>認知向度：高層次批判思考</w:t>
      </w:r>
    </w:p>
    <w:p w:rsidR="00E10FD1" w:rsidRDefault="006448EC" w:rsidP="00E10FD1">
      <w:pPr>
        <w:pStyle w:val="Normal024f7652-2711-4d1b-a45c-3dcad343a5f5"/>
        <w:rPr>
          <w:rFonts w:eastAsia="標楷體"/>
        </w:rPr>
      </w:pPr>
      <w:r>
        <w:rPr>
          <w:color w:val="000000"/>
        </w:rPr>
        <w:t>8.</w:t>
      </w:r>
      <w:r w:rsidR="00E10FD1">
        <w:rPr>
          <w:color w:val="000000"/>
        </w:rPr>
        <w:t xml:space="preserve"> (   ) </w:t>
      </w:r>
      <w:r w:rsidR="00E10FD1">
        <w:rPr>
          <w:rFonts w:eastAsia="標楷體" w:hint="eastAsia"/>
          <w:color w:val="000000"/>
        </w:rPr>
        <w:t>各種社會規範對行為的約束力不盡相同，根據</w:t>
      </w:r>
      <w:r w:rsidR="00E10FD1">
        <w:rPr>
          <w:rFonts w:eastAsia="標楷體" w:hAnsi="標楷體" w:hint="eastAsia"/>
          <w:color w:val="000000"/>
        </w:rPr>
        <w:t>附</w:t>
      </w:r>
      <w:r w:rsidR="00E10FD1">
        <w:rPr>
          <w:rFonts w:eastAsia="標楷體" w:hint="eastAsia"/>
          <w:color w:val="000000"/>
        </w:rPr>
        <w:t>圖情境</w:t>
      </w:r>
      <w:r w:rsidR="00E10FD1">
        <w:rPr>
          <w:rFonts w:eastAsia="標楷體" w:hAnsi="標楷體" w:hint="eastAsia"/>
          <w:color w:val="000000"/>
        </w:rPr>
        <w:t>判斷</w:t>
      </w:r>
      <w:r w:rsidR="00E10FD1">
        <w:rPr>
          <w:rFonts w:eastAsia="標楷體" w:hint="eastAsia"/>
          <w:color w:val="000000"/>
        </w:rPr>
        <w:t>，</w:t>
      </w:r>
      <w:r w:rsidR="00E10FD1">
        <w:rPr>
          <w:rFonts w:eastAsia="標楷體" w:hAnsi="標楷體" w:hint="eastAsia"/>
          <w:color w:val="000000"/>
        </w:rPr>
        <w:t>下列</w:t>
      </w:r>
      <w:r w:rsidR="00E10FD1">
        <w:rPr>
          <w:rFonts w:eastAsia="標楷體" w:hint="eastAsia"/>
          <w:color w:val="000000"/>
        </w:rPr>
        <w:t>敘述</w:t>
      </w:r>
      <w:r w:rsidR="00E10FD1">
        <w:rPr>
          <w:rFonts w:eastAsia="標楷體" w:hAnsi="標楷體" w:hint="eastAsia"/>
          <w:color w:val="000000"/>
        </w:rPr>
        <w:t>何者</w:t>
      </w:r>
      <w:r w:rsidR="00E10FD1">
        <w:rPr>
          <w:rFonts w:eastAsia="標楷體" w:hint="eastAsia"/>
          <w:color w:val="000000"/>
        </w:rPr>
        <w:t>正確？</w:t>
      </w:r>
    </w:p>
    <w:p w:rsidR="00E10FD1" w:rsidRDefault="00E10FD1" w:rsidP="00E10FD1">
      <w:pPr>
        <w:pStyle w:val="Normal024f7652-2711-4d1b-a45c-3dcad343a5f5"/>
        <w:jc w:val="center"/>
        <w:rPr>
          <w:rFonts w:eastAsia="標楷體"/>
        </w:rPr>
      </w:pPr>
      <w:r w:rsidRPr="00374608">
        <w:rPr>
          <w:noProof/>
        </w:rPr>
        <w:drawing>
          <wp:inline distT="0" distB="0" distL="0" distR="0">
            <wp:extent cx="2343150" cy="1073150"/>
            <wp:effectExtent l="0" t="0" r="0" b="0"/>
            <wp:docPr id="11" name="圖片 11" descr="描述: 106-3-12 聊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106-3-12 聊天"/>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07315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風俗習慣對外在行為產生約束力　</w:t>
      </w:r>
      <w:r>
        <w:rPr>
          <w:rFonts w:ascii="標楷體" w:eastAsia="標楷體" w:hAnsi="標楷體" w:hint="eastAsia"/>
          <w:color w:val="000000"/>
        </w:rPr>
        <w:t>(Ｂ)</w:t>
      </w:r>
      <w:r>
        <w:rPr>
          <w:rFonts w:eastAsia="標楷體" w:hint="eastAsia"/>
          <w:color w:val="000000"/>
        </w:rPr>
        <w:t xml:space="preserve">法律對外在行為無規範效果　</w:t>
      </w:r>
      <w:r>
        <w:rPr>
          <w:rFonts w:ascii="標楷體" w:eastAsia="標楷體" w:hAnsi="標楷體" w:hint="eastAsia"/>
          <w:color w:val="000000"/>
        </w:rPr>
        <w:t>(Ｃ)</w:t>
      </w:r>
      <w:r>
        <w:rPr>
          <w:rFonts w:eastAsia="標楷體" w:hint="eastAsia"/>
          <w:color w:val="000000"/>
        </w:rPr>
        <w:t xml:space="preserve">違反風俗習慣將受到公權力處罰　</w:t>
      </w:r>
      <w:r>
        <w:rPr>
          <w:rFonts w:ascii="標楷體" w:eastAsia="標楷體" w:hAnsi="標楷體" w:hint="eastAsia"/>
          <w:color w:val="000000"/>
        </w:rPr>
        <w:t>(Ｄ)</w:t>
      </w:r>
      <w:r>
        <w:rPr>
          <w:rFonts w:eastAsia="標楷體" w:hint="eastAsia"/>
          <w:color w:val="000000"/>
        </w:rPr>
        <w:t>違反法律只會受到社會輿論的批評。</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Normal024f7652-2711-4d1b-a45c-3dcad343a5f5"/>
        <w:ind w:left="720" w:hangingChars="300" w:hanging="720"/>
        <w:rPr>
          <w:rFonts w:eastAsia="標楷體"/>
          <w:color w:val="808000"/>
          <w:bdr w:val="single" w:sz="4" w:space="0" w:color="auto"/>
          <w:shd w:val="pct15" w:color="auto" w:fill="FFFFFF"/>
        </w:rPr>
      </w:pP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：由圖中情境可知，風俗習慣約束</w:t>
      </w:r>
      <w:r>
        <w:rPr>
          <w:rFonts w:eastAsia="標楷體" w:hAnsi="標楷體" w:hint="eastAsia"/>
          <w:color w:val="808000"/>
        </w:rPr>
        <w:t>阿祈和阿娟</w:t>
      </w:r>
      <w:r>
        <w:rPr>
          <w:rFonts w:eastAsia="標楷體" w:hint="eastAsia"/>
          <w:color w:val="808000"/>
        </w:rPr>
        <w:t>的行為和內在良心，因此即使是合乎法律的行為，他們也不敢違反風俗習慣。</w:t>
      </w:r>
    </w:p>
    <w:p w:rsidR="00E10FD1" w:rsidRDefault="00E10FD1" w:rsidP="00E10FD1">
      <w:pPr>
        <w:pStyle w:val="12"/>
      </w:pPr>
      <w:r>
        <w:rPr>
          <w:color w:val="666699"/>
        </w:rPr>
        <w:t>難易度：易</w:t>
      </w:r>
    </w:p>
    <w:p w:rsidR="00E10FD1" w:rsidRDefault="00E10FD1" w:rsidP="00E10FD1">
      <w:pPr>
        <w:pStyle w:val="12"/>
      </w:pPr>
      <w:r>
        <w:rPr>
          <w:color w:val="FF0000"/>
        </w:rPr>
        <w:t>知識向度：社會規範的比較</w:t>
      </w:r>
    </w:p>
    <w:p w:rsidR="00E10FD1" w:rsidRDefault="006448EC" w:rsidP="00E10FD1">
      <w:pPr>
        <w:pStyle w:val="Normal024f7652-2711-4d1b-a45c-3dcad343a5f5"/>
        <w:rPr>
          <w:rFonts w:eastAsia="標楷體"/>
        </w:rPr>
      </w:pPr>
      <w:r>
        <w:rPr>
          <w:color w:val="000000"/>
        </w:rPr>
        <w:t>9</w:t>
      </w:r>
      <w:r w:rsidR="00E10FD1">
        <w:rPr>
          <w:color w:val="000000"/>
        </w:rPr>
        <w:t xml:space="preserve">.(   ) </w:t>
      </w:r>
      <w:r w:rsidR="00E10FD1">
        <w:rPr>
          <w:rFonts w:eastAsia="標楷體" w:hint="eastAsia"/>
          <w:color w:val="000000"/>
        </w:rPr>
        <w:t>下列宥成所從事的行為，何者</w:t>
      </w:r>
      <w:r w:rsidR="00E10FD1">
        <w:rPr>
          <w:rFonts w:eastAsia="標楷體" w:hint="eastAsia"/>
          <w:color w:val="000000"/>
          <w:u w:val="double"/>
        </w:rPr>
        <w:t>不符合</w:t>
      </w:r>
      <w:r w:rsidR="00E10FD1">
        <w:rPr>
          <w:rFonts w:eastAsia="標楷體" w:hint="eastAsia"/>
          <w:color w:val="000000"/>
        </w:rPr>
        <w:t xml:space="preserve">團體的概念？　</w:t>
      </w:r>
      <w:r w:rsidR="00E10FD1">
        <w:rPr>
          <w:rFonts w:ascii="標楷體" w:eastAsia="標楷體" w:hAnsi="標楷體" w:hint="eastAsia"/>
          <w:color w:val="000000"/>
        </w:rPr>
        <w:t>(Ａ)</w:t>
      </w:r>
      <w:r w:rsidR="00E10FD1">
        <w:rPr>
          <w:rFonts w:ascii="標楷體" w:eastAsia="標楷體" w:hAnsi="標楷體" w:hint="eastAsia"/>
          <w:color w:val="000000"/>
          <w:w w:val="25"/>
        </w:rPr>
        <w:t xml:space="preserve">　</w:t>
      </w:r>
      <w:r w:rsidR="00E10FD1" w:rsidRPr="007E4208">
        <w:rPr>
          <w:noProof/>
          <w:position w:val="-180"/>
        </w:rPr>
        <w:drawing>
          <wp:inline distT="0" distB="0" distL="0" distR="0">
            <wp:extent cx="1447800" cy="1263650"/>
            <wp:effectExtent l="0" t="0" r="0" b="0"/>
            <wp:docPr id="10" name="圖片 10" descr="描述: 106-2-7 (1)成立物理學讀書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描述: 106-2-7 (1)成立物理學讀書會"/>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263650"/>
                    </a:xfrm>
                    <a:prstGeom prst="rect">
                      <a:avLst/>
                    </a:prstGeom>
                    <a:noFill/>
                    <a:ln>
                      <a:noFill/>
                    </a:ln>
                  </pic:spPr>
                </pic:pic>
              </a:graphicData>
            </a:graphic>
          </wp:inline>
        </w:drawing>
      </w:r>
      <w:r w:rsidR="00E10FD1">
        <w:rPr>
          <w:rFonts w:eastAsia="標楷體" w:hint="eastAsia"/>
          <w:color w:val="000000"/>
        </w:rPr>
        <w:t xml:space="preserve">　</w:t>
      </w:r>
      <w:r w:rsidR="00E10FD1">
        <w:rPr>
          <w:rFonts w:ascii="標楷體" w:eastAsia="標楷體" w:hAnsi="標楷體" w:hint="eastAsia"/>
          <w:color w:val="000000"/>
        </w:rPr>
        <w:t>(Ｂ)</w:t>
      </w:r>
      <w:r w:rsidR="00E10FD1">
        <w:rPr>
          <w:rFonts w:ascii="標楷體" w:eastAsia="標楷體" w:hAnsi="標楷體" w:hint="eastAsia"/>
          <w:color w:val="000000"/>
          <w:w w:val="25"/>
        </w:rPr>
        <w:t xml:space="preserve">　</w:t>
      </w:r>
      <w:r w:rsidR="00E10FD1" w:rsidRPr="007E4208">
        <w:rPr>
          <w:noProof/>
          <w:position w:val="-180"/>
        </w:rPr>
        <w:drawing>
          <wp:inline distT="0" distB="0" distL="0" distR="0">
            <wp:extent cx="1447800" cy="1263650"/>
            <wp:effectExtent l="0" t="0" r="0" b="0"/>
            <wp:docPr id="9" name="圖片 9" descr="描述: 106-2-7 (2)創立登山社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描述: 106-2-7 (2)創立登山社團"/>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1263650"/>
                    </a:xfrm>
                    <a:prstGeom prst="rect">
                      <a:avLst/>
                    </a:prstGeom>
                    <a:noFill/>
                    <a:ln>
                      <a:noFill/>
                    </a:ln>
                  </pic:spPr>
                </pic:pic>
              </a:graphicData>
            </a:graphic>
          </wp:inline>
        </w:drawing>
      </w:r>
      <w:r w:rsidR="00E10FD1">
        <w:rPr>
          <w:rFonts w:eastAsia="標楷體" w:hint="eastAsia"/>
          <w:color w:val="000000"/>
        </w:rPr>
        <w:t xml:space="preserve">　</w:t>
      </w:r>
      <w:r w:rsidR="00E10FD1">
        <w:rPr>
          <w:rFonts w:ascii="標楷體" w:eastAsia="標楷體" w:hAnsi="標楷體" w:hint="eastAsia"/>
          <w:color w:val="000000"/>
        </w:rPr>
        <w:t>(Ｃ)</w:t>
      </w:r>
      <w:r w:rsidR="00E10FD1">
        <w:rPr>
          <w:rFonts w:ascii="標楷體" w:eastAsia="標楷體" w:hAnsi="標楷體" w:hint="eastAsia"/>
          <w:color w:val="000000"/>
          <w:w w:val="25"/>
        </w:rPr>
        <w:t xml:space="preserve">　</w:t>
      </w:r>
      <w:r w:rsidR="00E10FD1" w:rsidRPr="007E4208">
        <w:rPr>
          <w:noProof/>
          <w:position w:val="-180"/>
        </w:rPr>
        <w:drawing>
          <wp:inline distT="0" distB="0" distL="0" distR="0">
            <wp:extent cx="1447800" cy="1263650"/>
            <wp:effectExtent l="0" t="0" r="0" b="0"/>
            <wp:docPr id="8" name="圖片 8" descr="描述: 106-2-7 (3)參加偶像歌手簽名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106-2-7 (3)參加偶像歌手簽名會"/>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1263650"/>
                    </a:xfrm>
                    <a:prstGeom prst="rect">
                      <a:avLst/>
                    </a:prstGeom>
                    <a:noFill/>
                    <a:ln>
                      <a:noFill/>
                    </a:ln>
                  </pic:spPr>
                </pic:pic>
              </a:graphicData>
            </a:graphic>
          </wp:inline>
        </w:drawing>
      </w:r>
      <w:r w:rsidR="00E10FD1">
        <w:rPr>
          <w:rFonts w:eastAsia="標楷體" w:hint="eastAsia"/>
          <w:color w:val="000000"/>
        </w:rPr>
        <w:t xml:space="preserve">　</w:t>
      </w:r>
      <w:r w:rsidR="00E10FD1">
        <w:rPr>
          <w:rFonts w:ascii="標楷體" w:eastAsia="標楷體" w:hAnsi="標楷體" w:hint="eastAsia"/>
          <w:color w:val="000000"/>
        </w:rPr>
        <w:t>(Ｄ)</w:t>
      </w:r>
      <w:r w:rsidR="00E10FD1">
        <w:rPr>
          <w:rFonts w:ascii="標楷體" w:eastAsia="標楷體" w:hAnsi="標楷體" w:hint="eastAsia"/>
          <w:color w:val="000000"/>
          <w:w w:val="25"/>
        </w:rPr>
        <w:t xml:space="preserve">　</w:t>
      </w:r>
      <w:r w:rsidR="00E10FD1" w:rsidRPr="007E4208">
        <w:rPr>
          <w:noProof/>
          <w:position w:val="-180"/>
        </w:rPr>
        <w:drawing>
          <wp:inline distT="0" distB="0" distL="0" distR="0">
            <wp:extent cx="1447800" cy="1263650"/>
            <wp:effectExtent l="0" t="0" r="0" b="0"/>
            <wp:docPr id="7" name="圖片 7" descr="描述: 106-2-7 (4)與好友組成搖滾樂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106-2-7 (4)與好友組成搖滾樂團"/>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1263650"/>
                    </a:xfrm>
                    <a:prstGeom prst="rect">
                      <a:avLst/>
                    </a:prstGeom>
                    <a:noFill/>
                    <a:ln>
                      <a:noFill/>
                    </a:ln>
                  </pic:spPr>
                </pic:pic>
              </a:graphicData>
            </a:graphic>
          </wp:inline>
        </w:drawing>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(Ｃ)</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w:t>
      </w:r>
      <w:r>
        <w:rPr>
          <w:rFonts w:ascii="標楷體" w:eastAsia="標楷體" w:hAnsi="標楷體" w:hint="eastAsia"/>
          <w:color w:val="808000"/>
        </w:rPr>
        <w:t>(Ａ)(Ｂ)(Ｄ)</w:t>
      </w:r>
      <w:r>
        <w:rPr>
          <w:rFonts w:eastAsia="標楷體" w:hAnsi="標楷體" w:hint="eastAsia"/>
          <w:color w:val="808000"/>
        </w:rPr>
        <w:t>符合團體的定義</w:t>
      </w:r>
      <w:r>
        <w:rPr>
          <w:rFonts w:eastAsia="標楷體" w:hint="eastAsia"/>
          <w:color w:val="808000"/>
        </w:rPr>
        <w:t>。</w:t>
      </w:r>
    </w:p>
    <w:p w:rsidR="00E10FD1" w:rsidRDefault="00E10FD1" w:rsidP="00E10FD1">
      <w:pPr>
        <w:pStyle w:val="12"/>
      </w:pPr>
      <w:r>
        <w:rPr>
          <w:color w:val="666699"/>
        </w:rPr>
        <w:t>難易度：易</w:t>
      </w:r>
    </w:p>
    <w:p w:rsidR="00E10FD1" w:rsidRDefault="00E10FD1" w:rsidP="00E10FD1">
      <w:pPr>
        <w:pStyle w:val="12"/>
        <w:rPr>
          <w:color w:val="FF0000"/>
        </w:rPr>
      </w:pPr>
      <w:r>
        <w:rPr>
          <w:color w:val="FF0000"/>
        </w:rPr>
        <w:t>知識向度：團體的意義與功能</w:t>
      </w:r>
    </w:p>
    <w:p w:rsidR="00E10FD1" w:rsidRDefault="00E10FD1" w:rsidP="00E10FD1">
      <w:pPr>
        <w:pStyle w:val="12"/>
      </w:pPr>
      <w:r>
        <w:rPr>
          <w:color w:val="000000"/>
        </w:rPr>
        <w:t>1</w:t>
      </w:r>
      <w:r w:rsidR="006448EC">
        <w:rPr>
          <w:color w:val="000000"/>
        </w:rPr>
        <w:t>0</w:t>
      </w:r>
      <w:r>
        <w:rPr>
          <w:color w:val="000000"/>
        </w:rPr>
        <w:t xml:space="preserve">. (   ) </w:t>
      </w:r>
      <w:r>
        <w:rPr>
          <w:rFonts w:hint="eastAsia"/>
          <w:color w:val="000000"/>
        </w:rPr>
        <w:t>有一份雜誌報導：</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臺灣男女薪資差異從</w:t>
      </w:r>
      <w:r>
        <w:rPr>
          <w:rFonts w:eastAsia="標楷體" w:hint="eastAsia"/>
          <w:color w:val="000000"/>
          <w:w w:val="25"/>
        </w:rPr>
        <w:t xml:space="preserve">　</w:t>
      </w:r>
      <w:r>
        <w:rPr>
          <w:rFonts w:eastAsia="標楷體" w:hint="eastAsia"/>
          <w:color w:val="000000"/>
        </w:rPr>
        <w:t>1960</w:t>
      </w:r>
      <w:r>
        <w:rPr>
          <w:rFonts w:eastAsia="標楷體" w:hint="eastAsia"/>
          <w:color w:val="000000"/>
          <w:w w:val="25"/>
        </w:rPr>
        <w:t xml:space="preserve">　</w:t>
      </w:r>
      <w:r>
        <w:rPr>
          <w:rFonts w:eastAsia="標楷體" w:hint="eastAsia"/>
          <w:color w:val="000000"/>
        </w:rPr>
        <w:t>年代開始顯著地縮小。</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1960</w:t>
      </w:r>
      <w:r>
        <w:rPr>
          <w:rFonts w:eastAsia="標楷體" w:hint="eastAsia"/>
          <w:color w:val="000000"/>
          <w:w w:val="25"/>
        </w:rPr>
        <w:t xml:space="preserve">　</w:t>
      </w:r>
      <w:r>
        <w:rPr>
          <w:rFonts w:eastAsia="標楷體" w:hint="eastAsia"/>
          <w:color w:val="000000"/>
        </w:rPr>
        <w:t>年時，男性平均每賺</w:t>
      </w:r>
      <w:r>
        <w:rPr>
          <w:rFonts w:eastAsia="標楷體" w:hint="eastAsia"/>
          <w:color w:val="000000"/>
          <w:w w:val="25"/>
        </w:rPr>
        <w:t xml:space="preserve">　</w:t>
      </w:r>
      <w:r>
        <w:rPr>
          <w:rFonts w:eastAsia="標楷體" w:hint="eastAsia"/>
          <w:color w:val="000000"/>
        </w:rPr>
        <w:t>100</w:t>
      </w:r>
      <w:r>
        <w:rPr>
          <w:rFonts w:eastAsia="標楷體" w:hint="eastAsia"/>
          <w:color w:val="000000"/>
          <w:w w:val="25"/>
        </w:rPr>
        <w:t xml:space="preserve">　</w:t>
      </w:r>
      <w:r>
        <w:rPr>
          <w:rFonts w:eastAsia="標楷體" w:hint="eastAsia"/>
          <w:color w:val="000000"/>
        </w:rPr>
        <w:t>塊錢，女性只賺</w:t>
      </w:r>
      <w:r>
        <w:rPr>
          <w:rFonts w:eastAsia="標楷體" w:hint="eastAsia"/>
          <w:color w:val="000000"/>
          <w:w w:val="25"/>
        </w:rPr>
        <w:t xml:space="preserve">　</w:t>
      </w:r>
      <w:r>
        <w:rPr>
          <w:rFonts w:eastAsia="標楷體" w:hint="eastAsia"/>
          <w:color w:val="000000"/>
        </w:rPr>
        <w:t>65</w:t>
      </w:r>
      <w:r>
        <w:rPr>
          <w:rFonts w:eastAsia="標楷體" w:hint="eastAsia"/>
          <w:color w:val="000000"/>
          <w:w w:val="25"/>
        </w:rPr>
        <w:t xml:space="preserve">　</w:t>
      </w:r>
      <w:r>
        <w:rPr>
          <w:rFonts w:eastAsia="標楷體" w:hint="eastAsia"/>
          <w:color w:val="000000"/>
        </w:rPr>
        <w:t>元。</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2015</w:t>
      </w:r>
      <w:r>
        <w:rPr>
          <w:rFonts w:eastAsia="標楷體" w:hint="eastAsia"/>
          <w:color w:val="000000"/>
          <w:w w:val="25"/>
        </w:rPr>
        <w:t xml:space="preserve">　</w:t>
      </w:r>
      <w:r>
        <w:rPr>
          <w:rFonts w:eastAsia="標楷體" w:hint="eastAsia"/>
          <w:color w:val="000000"/>
        </w:rPr>
        <w:t>年時，男性賺</w:t>
      </w:r>
      <w:r>
        <w:rPr>
          <w:rFonts w:eastAsia="標楷體" w:hint="eastAsia"/>
          <w:color w:val="000000"/>
          <w:w w:val="25"/>
        </w:rPr>
        <w:t xml:space="preserve">　</w:t>
      </w:r>
      <w:r>
        <w:rPr>
          <w:rFonts w:eastAsia="標楷體" w:hint="eastAsia"/>
          <w:color w:val="000000"/>
        </w:rPr>
        <w:t>100</w:t>
      </w:r>
      <w:r>
        <w:rPr>
          <w:rFonts w:eastAsia="標楷體" w:hint="eastAsia"/>
          <w:color w:val="000000"/>
          <w:w w:val="25"/>
        </w:rPr>
        <w:t xml:space="preserve">　</w:t>
      </w:r>
      <w:r>
        <w:rPr>
          <w:rFonts w:eastAsia="標楷體" w:hint="eastAsia"/>
          <w:color w:val="000000"/>
        </w:rPr>
        <w:t>塊錢時，女性可以賺</w:t>
      </w:r>
      <w:r>
        <w:rPr>
          <w:rFonts w:eastAsia="標楷體" w:hint="eastAsia"/>
          <w:color w:val="000000"/>
          <w:w w:val="25"/>
        </w:rPr>
        <w:t xml:space="preserve">　</w:t>
      </w:r>
      <w:r>
        <w:rPr>
          <w:rFonts w:eastAsia="標楷體" w:hint="eastAsia"/>
          <w:color w:val="000000"/>
        </w:rPr>
        <w:t>83</w:t>
      </w:r>
      <w:r>
        <w:rPr>
          <w:rFonts w:eastAsia="標楷體" w:hint="eastAsia"/>
          <w:color w:val="000000"/>
          <w:w w:val="25"/>
        </w:rPr>
        <w:t xml:space="preserve">　</w:t>
      </w:r>
      <w:r>
        <w:rPr>
          <w:rFonts w:eastAsia="標楷體" w:hint="eastAsia"/>
          <w:color w:val="000000"/>
        </w:rPr>
        <w:t>元。</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1960</w:t>
      </w:r>
      <w:r>
        <w:rPr>
          <w:rFonts w:eastAsia="標楷體" w:hint="eastAsia"/>
          <w:color w:val="000000"/>
          <w:w w:val="25"/>
        </w:rPr>
        <w:t xml:space="preserve">　</w:t>
      </w:r>
      <w:r>
        <w:rPr>
          <w:rFonts w:eastAsia="標楷體" w:hint="eastAsia"/>
          <w:color w:val="000000"/>
        </w:rPr>
        <w:t>年代，女性要多工作</w:t>
      </w:r>
      <w:r>
        <w:rPr>
          <w:rFonts w:eastAsia="標楷體" w:hint="eastAsia"/>
          <w:color w:val="000000"/>
          <w:w w:val="25"/>
        </w:rPr>
        <w:t xml:space="preserve">　</w:t>
      </w:r>
      <w:r>
        <w:rPr>
          <w:rFonts w:eastAsia="標楷體" w:hint="eastAsia"/>
          <w:color w:val="000000"/>
        </w:rPr>
        <w:t>200</w:t>
      </w:r>
      <w:r>
        <w:rPr>
          <w:rFonts w:eastAsia="標楷體" w:hint="eastAsia"/>
          <w:color w:val="000000"/>
          <w:w w:val="25"/>
        </w:rPr>
        <w:t xml:space="preserve">　</w:t>
      </w:r>
      <w:r>
        <w:rPr>
          <w:rFonts w:eastAsia="標楷體" w:hint="eastAsia"/>
          <w:color w:val="000000"/>
        </w:rPr>
        <w:t>天，才能和男性收入相當。</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現在，女性只要多工作</w:t>
      </w:r>
      <w:r>
        <w:rPr>
          <w:rFonts w:eastAsia="標楷體" w:hint="eastAsia"/>
          <w:color w:val="000000"/>
          <w:w w:val="25"/>
        </w:rPr>
        <w:t xml:space="preserve">　</w:t>
      </w:r>
      <w:r>
        <w:rPr>
          <w:rFonts w:eastAsia="標楷體" w:hint="eastAsia"/>
          <w:color w:val="000000"/>
        </w:rPr>
        <w:t>54</w:t>
      </w:r>
      <w:r>
        <w:rPr>
          <w:rFonts w:eastAsia="標楷體" w:hint="eastAsia"/>
          <w:color w:val="000000"/>
          <w:w w:val="25"/>
        </w:rPr>
        <w:t xml:space="preserve">　</w:t>
      </w:r>
      <w:r>
        <w:rPr>
          <w:rFonts w:eastAsia="標楷體" w:hint="eastAsia"/>
          <w:color w:val="000000"/>
        </w:rPr>
        <w:t>天。</w:t>
      </w:r>
    </w:p>
    <w:p w:rsidR="00E10FD1" w:rsidRDefault="00E10FD1" w:rsidP="00E10FD1">
      <w:pPr>
        <w:pStyle w:val="Normal024f7652-2711-4d1b-a45c-3dcad343a5f5"/>
        <w:rPr>
          <w:rFonts w:eastAsia="標楷體"/>
        </w:rPr>
      </w:pPr>
      <w:r>
        <w:rPr>
          <w:rFonts w:eastAsia="標楷體" w:hint="eastAsia"/>
          <w:color w:val="000000"/>
        </w:rPr>
        <w:t xml:space="preserve">我們可以怎麼判斷這份報導想表達的主旨？　</w:t>
      </w:r>
      <w:r>
        <w:rPr>
          <w:rFonts w:ascii="標楷體" w:eastAsia="標楷體" w:hAnsi="標楷體" w:hint="eastAsia"/>
          <w:color w:val="000000"/>
        </w:rPr>
        <w:t>(Ａ)</w:t>
      </w:r>
      <w:r>
        <w:rPr>
          <w:rFonts w:eastAsia="標楷體" w:hint="eastAsia"/>
          <w:color w:val="000000"/>
        </w:rPr>
        <w:t xml:space="preserve">臺灣社會已達性別平權　</w:t>
      </w:r>
      <w:r>
        <w:rPr>
          <w:rFonts w:ascii="標楷體" w:eastAsia="標楷體" w:hAnsi="標楷體" w:hint="eastAsia"/>
          <w:color w:val="000000"/>
        </w:rPr>
        <w:t>(Ｂ)</w:t>
      </w:r>
      <w:r>
        <w:rPr>
          <w:rFonts w:eastAsia="標楷體" w:hint="eastAsia"/>
          <w:color w:val="000000"/>
        </w:rPr>
        <w:t xml:space="preserve">同工不同酬的情況仍存在　</w:t>
      </w:r>
      <w:r>
        <w:rPr>
          <w:rFonts w:ascii="標楷體" w:eastAsia="標楷體" w:hAnsi="標楷體" w:hint="eastAsia"/>
          <w:color w:val="000000"/>
        </w:rPr>
        <w:t>(Ｃ)</w:t>
      </w:r>
      <w:r>
        <w:rPr>
          <w:rFonts w:eastAsia="標楷體" w:hint="eastAsia"/>
          <w:color w:val="000000"/>
        </w:rPr>
        <w:t>女性每年只工作</w:t>
      </w:r>
      <w:r>
        <w:rPr>
          <w:rFonts w:eastAsia="標楷體" w:hint="eastAsia"/>
          <w:color w:val="000000"/>
          <w:w w:val="25"/>
        </w:rPr>
        <w:t xml:space="preserve">　</w:t>
      </w:r>
      <w:r>
        <w:rPr>
          <w:rFonts w:eastAsia="標楷體" w:hint="eastAsia"/>
          <w:color w:val="000000"/>
        </w:rPr>
        <w:t>200</w:t>
      </w:r>
      <w:r>
        <w:rPr>
          <w:rFonts w:eastAsia="標楷體" w:hint="eastAsia"/>
          <w:color w:val="000000"/>
          <w:w w:val="25"/>
        </w:rPr>
        <w:t xml:space="preserve">　</w:t>
      </w:r>
      <w:r>
        <w:rPr>
          <w:rFonts w:eastAsia="標楷體" w:hint="eastAsia"/>
          <w:color w:val="000000"/>
        </w:rPr>
        <w:t xml:space="preserve">天，是收入較低的主因　</w:t>
      </w:r>
      <w:r>
        <w:rPr>
          <w:rFonts w:ascii="標楷體" w:eastAsia="標楷體" w:hAnsi="標楷體" w:hint="eastAsia"/>
          <w:color w:val="000000"/>
        </w:rPr>
        <w:t>(Ｄ)</w:t>
      </w:r>
      <w:r>
        <w:rPr>
          <w:rFonts w:eastAsia="標楷體" w:hint="eastAsia"/>
          <w:color w:val="000000"/>
        </w:rPr>
        <w:t>女性只要更努力工作，就能改善性別歧視。</w:t>
      </w:r>
    </w:p>
    <w:p w:rsidR="00E10FD1" w:rsidRDefault="00E10FD1" w:rsidP="00E10FD1">
      <w:pPr>
        <w:pStyle w:val="Normal024f7652-2711-4d1b-a45c-3dcad343a5f5"/>
        <w:ind w:left="720" w:hangingChars="300" w:hanging="720"/>
        <w:rPr>
          <w:rFonts w:eastAsia="標楷體"/>
        </w:rPr>
      </w:pPr>
      <w:r>
        <w:rPr>
          <w:rFonts w:eastAsia="標楷體" w:hint="eastAsia"/>
          <w:color w:val="0000FF"/>
        </w:rPr>
        <w:lastRenderedPageBreak/>
        <w:t>答案：</w:t>
      </w:r>
      <w:r>
        <w:rPr>
          <w:rFonts w:ascii="標楷體" w:eastAsia="標楷體" w:hAnsi="標楷體" w:hint="eastAsia"/>
          <w:color w:val="0000FF"/>
        </w:rPr>
        <w:t>(Ｂ)</w:t>
      </w:r>
    </w:p>
    <w:p w:rsidR="00E10FD1" w:rsidRDefault="00E10FD1" w:rsidP="00E10FD1">
      <w:pPr>
        <w:pStyle w:val="12"/>
      </w:pPr>
      <w:r>
        <w:rPr>
          <w:color w:val="666699"/>
        </w:rPr>
        <w:t>難易度：易</w:t>
      </w:r>
    </w:p>
    <w:p w:rsidR="00E10FD1" w:rsidRDefault="00E10FD1" w:rsidP="00E10FD1">
      <w:pPr>
        <w:pStyle w:val="12"/>
      </w:pPr>
      <w:r>
        <w:rPr>
          <w:color w:val="FF0000"/>
        </w:rPr>
        <w:t>知識向度：造成不公平的因素</w:t>
      </w:r>
    </w:p>
    <w:p w:rsidR="00E10FD1" w:rsidRDefault="00E10FD1" w:rsidP="00E10FD1">
      <w:pPr>
        <w:pStyle w:val="Normal024f7652-2711-4d1b-a45c-3dcad343a5f5"/>
        <w:rPr>
          <w:rFonts w:eastAsia="標楷體"/>
        </w:rPr>
      </w:pPr>
      <w:r>
        <w:rPr>
          <w:color w:val="000000"/>
        </w:rPr>
        <w:t>1</w:t>
      </w:r>
      <w:r w:rsidR="006448EC">
        <w:rPr>
          <w:color w:val="000000"/>
        </w:rPr>
        <w:t>1</w:t>
      </w:r>
      <w:r>
        <w:rPr>
          <w:color w:val="000000"/>
        </w:rPr>
        <w:t xml:space="preserve">. (   ) </w:t>
      </w:r>
      <w:r>
        <w:rPr>
          <w:rFonts w:eastAsia="標楷體" w:hint="eastAsia"/>
          <w:color w:val="000000"/>
        </w:rPr>
        <w:t>近年有不少的臺灣人移民到加拿大，這是屬於</w:t>
      </w:r>
      <w:r>
        <w:rPr>
          <w:rFonts w:eastAsia="標楷體" w:hAnsi="標楷體" w:hint="eastAsia"/>
          <w:color w:val="000000"/>
        </w:rPr>
        <w:t>何種人口</w:t>
      </w:r>
      <w:r>
        <w:rPr>
          <w:rFonts w:eastAsia="標楷體" w:hint="eastAsia"/>
          <w:color w:val="000000"/>
        </w:rPr>
        <w:t xml:space="preserve">移動？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國內遷移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國際遷移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暫時性遷移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強迫性遷移。</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Ｂ</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知識向度：人口移動</w:t>
      </w:r>
    </w:p>
    <w:p w:rsidR="00E10FD1" w:rsidRDefault="00E10FD1" w:rsidP="00E10FD1">
      <w:pPr>
        <w:pStyle w:val="Normal024f7652-2711-4d1b-a45c-3dcad343a5f5"/>
        <w:rPr>
          <w:rFonts w:eastAsia="標楷體"/>
        </w:rPr>
      </w:pPr>
      <w:r>
        <w:rPr>
          <w:color w:val="000000"/>
        </w:rPr>
        <w:t>1</w:t>
      </w:r>
      <w:r w:rsidR="006448EC">
        <w:rPr>
          <w:color w:val="000000"/>
        </w:rPr>
        <w:t>2</w:t>
      </w:r>
      <w:r>
        <w:rPr>
          <w:color w:val="000000"/>
        </w:rPr>
        <w:t xml:space="preserve">.(   ) </w:t>
      </w:r>
      <w:r>
        <w:rPr>
          <w:rFonts w:eastAsia="標楷體" w:hint="eastAsia"/>
          <w:color w:val="000000"/>
        </w:rPr>
        <w:t>某個語系包含有</w:t>
      </w:r>
      <w:r>
        <w:rPr>
          <w:rFonts w:eastAsia="標楷體" w:hint="eastAsia"/>
          <w:color w:val="000000"/>
          <w:w w:val="25"/>
        </w:rPr>
        <w:t xml:space="preserve">　</w:t>
      </w:r>
      <w:r>
        <w:rPr>
          <w:rFonts w:eastAsia="標楷體" w:hint="eastAsia"/>
          <w:color w:val="000000"/>
        </w:rPr>
        <w:t>1200</w:t>
      </w:r>
      <w:r>
        <w:rPr>
          <w:rFonts w:eastAsia="標楷體" w:hint="eastAsia"/>
          <w:color w:val="000000"/>
          <w:w w:val="25"/>
        </w:rPr>
        <w:t xml:space="preserve">　</w:t>
      </w:r>
      <w:r>
        <w:rPr>
          <w:rFonts w:eastAsia="標楷體" w:hint="eastAsia"/>
          <w:color w:val="000000"/>
        </w:rPr>
        <w:t xml:space="preserve">種以上的語言，人口多數居住在東南亞地區，分布區域東達復活節島，西至馬達加斯加島，南到紐西蘭，最北端則達臺灣。請問：上述的語系應為下列何者？　</w:t>
      </w:r>
      <w:r>
        <w:rPr>
          <w:rFonts w:ascii="標楷體" w:eastAsia="標楷體" w:hAnsi="標楷體" w:hint="eastAsia"/>
          <w:color w:val="000000"/>
        </w:rPr>
        <w:t>(Ａ)</w:t>
      </w:r>
      <w:r>
        <w:rPr>
          <w:rFonts w:eastAsia="標楷體" w:hint="eastAsia"/>
          <w:color w:val="000000"/>
        </w:rPr>
        <w:t xml:space="preserve">印歐語系　</w:t>
      </w:r>
      <w:r>
        <w:rPr>
          <w:rFonts w:ascii="標楷體" w:eastAsia="標楷體" w:hAnsi="標楷體" w:hint="eastAsia"/>
          <w:color w:val="000000"/>
        </w:rPr>
        <w:t>(Ｂ)</w:t>
      </w:r>
      <w:r>
        <w:rPr>
          <w:rFonts w:eastAsia="標楷體" w:hint="eastAsia"/>
          <w:color w:val="000000"/>
        </w:rPr>
        <w:t xml:space="preserve">南島語系　</w:t>
      </w:r>
      <w:r>
        <w:rPr>
          <w:rFonts w:ascii="標楷體" w:eastAsia="標楷體" w:hAnsi="標楷體" w:hint="eastAsia"/>
          <w:color w:val="000000"/>
        </w:rPr>
        <w:t>(Ｃ)</w:t>
      </w:r>
      <w:r>
        <w:rPr>
          <w:rFonts w:eastAsia="標楷體" w:hint="eastAsia"/>
          <w:color w:val="000000"/>
        </w:rPr>
        <w:t xml:space="preserve">拉丁語系　</w:t>
      </w:r>
      <w:r>
        <w:rPr>
          <w:rFonts w:ascii="標楷體" w:eastAsia="標楷體" w:hAnsi="標楷體" w:hint="eastAsia"/>
          <w:color w:val="000000"/>
        </w:rPr>
        <w:t>(Ｄ)</w:t>
      </w:r>
      <w:r>
        <w:rPr>
          <w:rFonts w:eastAsia="標楷體" w:hint="eastAsia"/>
          <w:color w:val="000000"/>
        </w:rPr>
        <w:t>阿拉伯語系。</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(Ｂ)</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：東南亞地區屬於南島語系。</w:t>
      </w:r>
    </w:p>
    <w:p w:rsidR="00E10FD1" w:rsidRDefault="00E10FD1" w:rsidP="00E10FD1">
      <w:pPr>
        <w:pStyle w:val="12"/>
      </w:pPr>
      <w:r>
        <w:rPr>
          <w:color w:val="666699"/>
        </w:rPr>
        <w:t>難易度：易</w:t>
      </w:r>
    </w:p>
    <w:p w:rsidR="00E10FD1" w:rsidRDefault="00E10FD1" w:rsidP="00E10FD1">
      <w:pPr>
        <w:pStyle w:val="12"/>
      </w:pPr>
      <w:r>
        <w:rPr>
          <w:color w:val="FF0000"/>
        </w:rPr>
        <w:t>知識向度：臺灣的多元族群</w:t>
      </w:r>
    </w:p>
    <w:p w:rsidR="00E10FD1" w:rsidRDefault="00E10FD1" w:rsidP="00E10FD1">
      <w:pPr>
        <w:pStyle w:val="Normal024f7652-2711-4d1b-a45c-3dcad343a5f5"/>
        <w:rPr>
          <w:rFonts w:eastAsia="標楷體"/>
        </w:rPr>
      </w:pPr>
      <w:r>
        <w:rPr>
          <w:color w:val="000000"/>
        </w:rPr>
        <w:t>1</w:t>
      </w:r>
      <w:r w:rsidR="006448EC">
        <w:rPr>
          <w:color w:val="000000"/>
        </w:rPr>
        <w:t>3</w:t>
      </w:r>
      <w:r>
        <w:rPr>
          <w:color w:val="000000"/>
        </w:rPr>
        <w:t xml:space="preserve">. (   ) </w:t>
      </w:r>
      <w:r>
        <w:rPr>
          <w:rFonts w:eastAsia="標楷體" w:hint="eastAsia"/>
          <w:color w:val="000000"/>
        </w:rPr>
        <w:t xml:space="preserve">丁丁踏查臺北迪化街時，看到許多不同的建築形式，哪一種建築是因應夏季多雨特性而形成？　</w:t>
      </w:r>
      <w:r>
        <w:rPr>
          <w:rFonts w:ascii="標楷體" w:eastAsia="標楷體" w:hAnsi="標楷體" w:hint="eastAsia"/>
          <w:color w:val="000000"/>
        </w:rPr>
        <w:t>(Ａ)</w:t>
      </w:r>
      <w:r>
        <w:rPr>
          <w:rFonts w:eastAsia="標楷體" w:hint="eastAsia"/>
          <w:color w:val="000000"/>
        </w:rPr>
        <w:t xml:space="preserve">騎樓　</w:t>
      </w:r>
      <w:r>
        <w:rPr>
          <w:rFonts w:ascii="標楷體" w:eastAsia="標楷體" w:hAnsi="標楷體" w:hint="eastAsia"/>
          <w:color w:val="000000"/>
        </w:rPr>
        <w:t>(Ｂ)</w:t>
      </w:r>
      <w:r>
        <w:rPr>
          <w:rFonts w:eastAsia="標楷體" w:hint="eastAsia"/>
          <w:color w:val="000000"/>
        </w:rPr>
        <w:t xml:space="preserve">石頭屋　</w:t>
      </w:r>
      <w:r>
        <w:rPr>
          <w:rFonts w:ascii="標楷體" w:eastAsia="標楷體" w:hAnsi="標楷體" w:hint="eastAsia"/>
          <w:color w:val="000000"/>
        </w:rPr>
        <w:t>(Ｃ)</w:t>
      </w:r>
      <w:r>
        <w:rPr>
          <w:rFonts w:eastAsia="標楷體" w:hint="eastAsia"/>
          <w:color w:val="000000"/>
        </w:rPr>
        <w:t xml:space="preserve">西式洋樓　</w:t>
      </w:r>
      <w:r>
        <w:rPr>
          <w:rFonts w:ascii="標楷體" w:eastAsia="標楷體" w:hAnsi="標楷體" w:hint="eastAsia"/>
          <w:color w:val="000000"/>
        </w:rPr>
        <w:t>(Ｄ)</w:t>
      </w:r>
      <w:r>
        <w:rPr>
          <w:rFonts w:eastAsia="標楷體" w:hint="eastAsia"/>
          <w:color w:val="000000"/>
        </w:rPr>
        <w:t>高樓大廈。</w:t>
      </w:r>
    </w:p>
    <w:p w:rsidR="00E10FD1" w:rsidRDefault="00E10FD1" w:rsidP="00E10FD1">
      <w:pPr>
        <w:pStyle w:val="Normal024f7652-2711-4d1b-a45c-3dcad343a5f5"/>
        <w:ind w:left="720" w:hangingChars="300" w:hanging="720"/>
        <w:rPr>
          <w:rFonts w:ascii="標楷體" w:eastAsia="標楷體" w:hAnsi="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：騎樓是因應夏季多雨特性而提供避雨功能的建築。</w:t>
      </w:r>
    </w:p>
    <w:p w:rsidR="00E10FD1" w:rsidRDefault="00E10FD1" w:rsidP="00E10FD1">
      <w:pPr>
        <w:pStyle w:val="12"/>
      </w:pPr>
      <w:r>
        <w:rPr>
          <w:color w:val="666699"/>
        </w:rPr>
        <w:t>難易度：易</w:t>
      </w:r>
    </w:p>
    <w:p w:rsidR="00E10FD1" w:rsidRDefault="00E10FD1" w:rsidP="00E10FD1">
      <w:pPr>
        <w:pStyle w:val="12"/>
      </w:pPr>
      <w:r>
        <w:rPr>
          <w:color w:val="FF0000"/>
        </w:rPr>
        <w:t>知識向度：臺灣的多元文化</w:t>
      </w:r>
    </w:p>
    <w:p w:rsidR="00E10FD1" w:rsidRDefault="00E10FD1" w:rsidP="00E10FD1">
      <w:pPr>
        <w:pStyle w:val="Normal024f7652-2711-4d1b-a45c-3dcad343a5f5"/>
        <w:rPr>
          <w:rFonts w:eastAsia="標楷體"/>
        </w:rPr>
      </w:pPr>
      <w:r>
        <w:rPr>
          <w:color w:val="000000"/>
        </w:rPr>
        <w:t>1</w:t>
      </w:r>
      <w:r w:rsidR="006448EC">
        <w:rPr>
          <w:color w:val="000000"/>
        </w:rPr>
        <w:t>4</w:t>
      </w:r>
      <w:r>
        <w:rPr>
          <w:color w:val="000000"/>
        </w:rPr>
        <w:t xml:space="preserve">. (   ) </w:t>
      </w:r>
      <w:r>
        <w:rPr>
          <w:rFonts w:eastAsia="標楷體" w:hint="eastAsia"/>
          <w:color w:val="000000"/>
        </w:rPr>
        <w:t>附圖是臺灣在甲、乙、丙、丁四個不同時期的產業人口結構圖。依據臺灣經濟發展的情形，其出現的先後順序是下列何者？〔</w:t>
      </w:r>
      <w:r>
        <w:rPr>
          <w:rFonts w:eastAsia="標楷體" w:hint="eastAsia"/>
          <w:color w:val="000000"/>
        </w:rPr>
        <w:t>97</w:t>
      </w:r>
      <w:r>
        <w:rPr>
          <w:rFonts w:eastAsia="標楷體"/>
          <w:color w:val="000000"/>
        </w:rPr>
        <w:t>.</w:t>
      </w:r>
      <w:r>
        <w:rPr>
          <w:rFonts w:eastAsia="標楷體" w:hint="eastAsia"/>
          <w:color w:val="000000"/>
        </w:rPr>
        <w:t>第一次基測〕</w:t>
      </w:r>
    </w:p>
    <w:p w:rsidR="00E10FD1" w:rsidRDefault="00E10FD1" w:rsidP="00E10FD1">
      <w:pPr>
        <w:pStyle w:val="Normal024f7652-2711-4d1b-a45c-3dcad343a5f5"/>
        <w:ind w:left="960" w:hangingChars="400" w:hanging="960"/>
        <w:jc w:val="center"/>
        <w:rPr>
          <w:rFonts w:eastAsia="標楷體"/>
        </w:rPr>
      </w:pPr>
      <w:r w:rsidRPr="00EF6344">
        <w:rPr>
          <w:rFonts w:eastAsia="標楷體"/>
          <w:noProof/>
        </w:rPr>
        <w:drawing>
          <wp:inline distT="0" distB="0" distL="0" distR="0">
            <wp:extent cx="1631950" cy="1022350"/>
            <wp:effectExtent l="0" t="0" r="6350" b="6350"/>
            <wp:docPr id="6" name="圖片 6" descr="描述: 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N-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1950" cy="102235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甲乙丙丁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乙丙丁甲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丙丁甲乙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丁甲丙乙。</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Ｄ</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知識向度：產業的分類</w:t>
      </w:r>
    </w:p>
    <w:p w:rsidR="00E10FD1" w:rsidRDefault="00E10FD1" w:rsidP="00E10FD1">
      <w:pPr>
        <w:pStyle w:val="Normal024f7652-2711-4d1b-a45c-3dcad343a5f5"/>
        <w:rPr>
          <w:rFonts w:eastAsia="標楷體"/>
        </w:rPr>
      </w:pPr>
      <w:r>
        <w:rPr>
          <w:color w:val="000000"/>
        </w:rPr>
        <w:t>1</w:t>
      </w:r>
      <w:r w:rsidR="006448EC">
        <w:rPr>
          <w:color w:val="000000"/>
        </w:rPr>
        <w:t>5</w:t>
      </w:r>
      <w:r>
        <w:rPr>
          <w:color w:val="000000"/>
        </w:rPr>
        <w:t xml:space="preserve">. (   ) </w:t>
      </w:r>
      <w:r>
        <w:rPr>
          <w:rFonts w:eastAsia="標楷體" w:hint="eastAsia"/>
          <w:color w:val="000000"/>
        </w:rPr>
        <w:t>過去臺灣的主要經濟作物，北部為茶葉，南部為甘蔗，這些經濟作物的</w:t>
      </w:r>
      <w:r>
        <w:rPr>
          <w:rFonts w:eastAsia="標楷體" w:hAnsi="標楷體" w:hint="eastAsia"/>
          <w:color w:val="000000"/>
        </w:rPr>
        <w:t>分布主要受到哪些因素的影響？</w:t>
      </w:r>
      <w:r>
        <w:rPr>
          <w:rFonts w:eastAsia="標楷體" w:hint="eastAsia"/>
          <w:color w:val="000000"/>
        </w:rPr>
        <w:t xml:space="preserve">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地形、土壤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氣候、土壤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地形、氣候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氣候、水文。</w:t>
      </w:r>
    </w:p>
    <w:p w:rsidR="00E10FD1" w:rsidRDefault="00E10FD1" w:rsidP="00E10FD1">
      <w:pPr>
        <w:pStyle w:val="Normal024f7652-2711-4d1b-a45c-3dcad343a5f5"/>
        <w:ind w:left="720" w:hangingChars="300" w:hanging="720"/>
        <w:rPr>
          <w:rFonts w:ascii="標楷體"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frame="1"/>
          <w:shd w:val="pct15" w:color="auto" w:fill="FFFFFF"/>
        </w:rPr>
        <w:t>解析</w:t>
      </w:r>
      <w:r>
        <w:rPr>
          <w:rFonts w:eastAsia="標楷體" w:hint="eastAsia"/>
          <w:color w:val="808000"/>
        </w:rPr>
        <w:t>：茶葉的生長環境為副熱帶季風、排水良好的丘陵區；甘蔗為熱帶季風、多雨的平原區。</w:t>
      </w:r>
    </w:p>
    <w:p w:rsidR="00E10FD1" w:rsidRDefault="00E10FD1" w:rsidP="00E10FD1">
      <w:pPr>
        <w:pStyle w:val="12"/>
      </w:pPr>
      <w:r>
        <w:rPr>
          <w:color w:val="666699"/>
        </w:rPr>
        <w:t>難易度：易</w:t>
      </w:r>
    </w:p>
    <w:p w:rsidR="00E10FD1" w:rsidRDefault="00E10FD1" w:rsidP="00E10FD1">
      <w:pPr>
        <w:pStyle w:val="12"/>
      </w:pPr>
      <w:r>
        <w:rPr>
          <w:color w:val="FF0000"/>
        </w:rPr>
        <w:t>知識向度：自然環境與第一級產業的關係</w:t>
      </w:r>
    </w:p>
    <w:p w:rsidR="00E10FD1" w:rsidRDefault="00E10FD1" w:rsidP="00E10FD1">
      <w:pPr>
        <w:pStyle w:val="Normal024f7652-2711-4d1b-a45c-3dcad343a5f5"/>
        <w:rPr>
          <w:rFonts w:eastAsia="標楷體"/>
        </w:rPr>
      </w:pPr>
      <w:r>
        <w:rPr>
          <w:color w:val="000000"/>
        </w:rPr>
        <w:t>1</w:t>
      </w:r>
      <w:r w:rsidR="006448EC">
        <w:rPr>
          <w:color w:val="000000"/>
        </w:rPr>
        <w:t>6</w:t>
      </w:r>
      <w:r>
        <w:rPr>
          <w:color w:val="000000"/>
        </w:rPr>
        <w:t xml:space="preserve">. (   ) </w:t>
      </w:r>
      <w:r>
        <w:rPr>
          <w:rFonts w:eastAsia="標楷體" w:hint="eastAsia"/>
          <w:color w:val="000000"/>
        </w:rPr>
        <w:t>「農無閒年，地無閒田」</w:t>
      </w:r>
      <w:r>
        <w:rPr>
          <w:rFonts w:eastAsia="標楷體" w:hAnsi="標楷體" w:hint="eastAsia"/>
          <w:color w:val="000000"/>
        </w:rPr>
        <w:t>是臺灣農業的最佳寫照，這句話最能顯示下列哪一項農業特色？</w:t>
      </w:r>
      <w:r>
        <w:rPr>
          <w:rFonts w:eastAsia="標楷體" w:hint="eastAsia"/>
          <w:color w:val="000000"/>
        </w:rPr>
        <w:t xml:space="preserve">　</w:t>
      </w:r>
      <w:r>
        <w:rPr>
          <w:rFonts w:ascii="標楷體" w:eastAsia="標楷體" w:hint="eastAsia"/>
          <w:color w:val="000000"/>
        </w:rPr>
        <w:t>(</w:t>
      </w:r>
      <w:r>
        <w:rPr>
          <w:rFonts w:eastAsia="標楷體" w:hAnsi="標楷體" w:hint="eastAsia"/>
          <w:color w:val="000000"/>
        </w:rPr>
        <w:t>Ａ</w:t>
      </w:r>
      <w:r>
        <w:rPr>
          <w:rFonts w:ascii="標楷體" w:eastAsia="標楷體" w:hint="eastAsia"/>
          <w:color w:val="000000"/>
        </w:rPr>
        <w:t>)</w:t>
      </w:r>
      <w:r>
        <w:rPr>
          <w:rFonts w:eastAsia="標楷體" w:hAnsi="標楷體" w:hint="eastAsia"/>
          <w:color w:val="000000"/>
        </w:rPr>
        <w:t xml:space="preserve">農業技術先進　</w:t>
      </w:r>
      <w:r>
        <w:rPr>
          <w:rFonts w:ascii="標楷體" w:eastAsia="標楷體" w:hint="eastAsia"/>
          <w:color w:val="000000"/>
        </w:rPr>
        <w:t>(</w:t>
      </w:r>
      <w:r>
        <w:rPr>
          <w:rFonts w:eastAsia="標楷體" w:hAnsi="標楷體" w:hint="eastAsia"/>
          <w:color w:val="000000"/>
        </w:rPr>
        <w:t>Ｂ</w:t>
      </w:r>
      <w:r>
        <w:rPr>
          <w:rFonts w:ascii="標楷體" w:eastAsia="標楷體" w:hint="eastAsia"/>
          <w:color w:val="000000"/>
        </w:rPr>
        <w:t>)</w:t>
      </w:r>
      <w:r>
        <w:rPr>
          <w:rFonts w:eastAsia="標楷體" w:hAnsi="標楷體" w:hint="eastAsia"/>
          <w:color w:val="000000"/>
        </w:rPr>
        <w:t xml:space="preserve">農產品商品化　</w:t>
      </w:r>
      <w:r>
        <w:rPr>
          <w:rFonts w:ascii="標楷體" w:eastAsia="標楷體" w:hint="eastAsia"/>
          <w:color w:val="000000"/>
        </w:rPr>
        <w:t>(</w:t>
      </w:r>
      <w:r>
        <w:rPr>
          <w:rFonts w:eastAsia="標楷體" w:hAnsi="標楷體" w:hint="eastAsia"/>
          <w:color w:val="000000"/>
        </w:rPr>
        <w:t>Ｃ</w:t>
      </w:r>
      <w:r>
        <w:rPr>
          <w:rFonts w:ascii="標楷體" w:eastAsia="標楷體" w:hint="eastAsia"/>
          <w:color w:val="000000"/>
        </w:rPr>
        <w:t>)</w:t>
      </w:r>
      <w:r>
        <w:rPr>
          <w:rFonts w:eastAsia="標楷體" w:hAnsi="標楷體" w:hint="eastAsia"/>
          <w:color w:val="000000"/>
        </w:rPr>
        <w:t xml:space="preserve">農業集約度高　</w:t>
      </w:r>
      <w:r>
        <w:rPr>
          <w:rFonts w:ascii="標楷體" w:eastAsia="標楷體" w:hint="eastAsia"/>
          <w:color w:val="000000"/>
        </w:rPr>
        <w:t>(</w:t>
      </w:r>
      <w:r>
        <w:rPr>
          <w:rFonts w:eastAsia="標楷體" w:hAnsi="標楷體" w:hint="eastAsia"/>
          <w:color w:val="000000"/>
        </w:rPr>
        <w:t>Ｄ</w:t>
      </w:r>
      <w:r>
        <w:rPr>
          <w:rFonts w:ascii="標楷體" w:eastAsia="標楷體" w:hint="eastAsia"/>
          <w:color w:val="000000"/>
        </w:rPr>
        <w:t>)</w:t>
      </w:r>
      <w:r>
        <w:rPr>
          <w:rFonts w:eastAsia="標楷體" w:hAnsi="標楷體" w:hint="eastAsia"/>
          <w:color w:val="000000"/>
        </w:rPr>
        <w:t>農村人口老化。</w:t>
      </w:r>
    </w:p>
    <w:p w:rsidR="00E10FD1" w:rsidRDefault="00E10FD1" w:rsidP="00E10FD1">
      <w:pPr>
        <w:pStyle w:val="Normal024f7652-2711-4d1b-a45c-3dcad343a5f5"/>
        <w:ind w:left="720" w:hangingChars="300" w:hanging="720"/>
        <w:rPr>
          <w:rFonts w:ascii="標楷體"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frame="1"/>
          <w:shd w:val="pct15" w:color="auto" w:fill="FFFFFF"/>
        </w:rPr>
        <w:t>解析</w:t>
      </w:r>
      <w:r>
        <w:rPr>
          <w:rFonts w:eastAsia="標楷體" w:hint="eastAsia"/>
          <w:color w:val="808000"/>
        </w:rPr>
        <w:t>：呈現密集耕作的特性。</w:t>
      </w:r>
    </w:p>
    <w:p w:rsidR="00E10FD1" w:rsidRDefault="00E10FD1" w:rsidP="00E10FD1">
      <w:pPr>
        <w:pStyle w:val="12"/>
      </w:pPr>
      <w:r>
        <w:rPr>
          <w:color w:val="666699"/>
        </w:rPr>
        <w:t>難易度：易</w:t>
      </w:r>
    </w:p>
    <w:p w:rsidR="00E10FD1" w:rsidRDefault="00E10FD1" w:rsidP="00E10FD1">
      <w:pPr>
        <w:pStyle w:val="12"/>
      </w:pPr>
      <w:r>
        <w:rPr>
          <w:color w:val="FF0000"/>
        </w:rPr>
        <w:lastRenderedPageBreak/>
        <w:t>知識向度：臺灣第一級產業的發展特色</w:t>
      </w:r>
    </w:p>
    <w:p w:rsidR="00E10FD1" w:rsidRPr="00B27503" w:rsidRDefault="00E10FD1" w:rsidP="00E10FD1">
      <w:pPr>
        <w:pStyle w:val="Normal024f7652-2711-4d1b-a45c-3dcad343a5f5"/>
        <w:rPr>
          <w:rFonts w:eastAsia="標楷體"/>
        </w:rPr>
      </w:pPr>
      <w:r>
        <w:rPr>
          <w:color w:val="000000"/>
        </w:rPr>
        <w:t>1</w:t>
      </w:r>
      <w:r w:rsidR="006448EC">
        <w:rPr>
          <w:color w:val="000000"/>
        </w:rPr>
        <w:t>7</w:t>
      </w:r>
      <w:r>
        <w:rPr>
          <w:color w:val="000000"/>
        </w:rPr>
        <w:t xml:space="preserve">. (   ) </w:t>
      </w:r>
      <w:r w:rsidRPr="00B27503">
        <w:rPr>
          <w:rFonts w:eastAsia="標楷體" w:hint="eastAsia"/>
          <w:color w:val="000000"/>
        </w:rPr>
        <w:t>臺灣加入世界貿易組織（</w:t>
      </w:r>
      <w:r w:rsidRPr="00B27503">
        <w:rPr>
          <w:rFonts w:eastAsia="標楷體" w:hint="eastAsia"/>
          <w:color w:val="000000"/>
        </w:rPr>
        <w:t>WTO</w:t>
      </w:r>
      <w:r w:rsidRPr="00B27503">
        <w:rPr>
          <w:rFonts w:eastAsia="標楷體" w:hint="eastAsia"/>
          <w:color w:val="000000"/>
        </w:rPr>
        <w:t xml:space="preserve">）後，對農業經營的衝擊很大，為因應此狀況，未來最適合的農業發展方向為何？　</w:t>
      </w:r>
      <w:r w:rsidRPr="00B27503">
        <w:rPr>
          <w:rFonts w:ascii="標楷體" w:eastAsia="標楷體" w:hint="eastAsia"/>
          <w:color w:val="000000"/>
        </w:rPr>
        <w:t>(</w:t>
      </w:r>
      <w:r w:rsidRPr="00B27503">
        <w:rPr>
          <w:rFonts w:eastAsia="標楷體" w:hint="eastAsia"/>
          <w:color w:val="000000"/>
        </w:rPr>
        <w:t>Ａ</w:t>
      </w:r>
      <w:r w:rsidRPr="00B27503">
        <w:rPr>
          <w:rFonts w:ascii="標楷體" w:eastAsia="標楷體" w:hint="eastAsia"/>
          <w:color w:val="000000"/>
        </w:rPr>
        <w:t>)</w:t>
      </w:r>
      <w:r w:rsidRPr="00B27503">
        <w:rPr>
          <w:rFonts w:eastAsia="標楷體" w:hint="eastAsia"/>
          <w:color w:val="000000"/>
        </w:rPr>
        <w:t xml:space="preserve">粗放經營以降低成本　</w:t>
      </w:r>
      <w:r w:rsidRPr="00B27503">
        <w:rPr>
          <w:rFonts w:ascii="標楷體" w:eastAsia="標楷體" w:hint="eastAsia"/>
          <w:color w:val="000000"/>
        </w:rPr>
        <w:t>(</w:t>
      </w:r>
      <w:r w:rsidRPr="00B27503">
        <w:rPr>
          <w:rFonts w:eastAsia="標楷體" w:hint="eastAsia"/>
          <w:color w:val="000000"/>
        </w:rPr>
        <w:t>Ｂ</w:t>
      </w:r>
      <w:r w:rsidRPr="00B27503">
        <w:rPr>
          <w:rFonts w:ascii="標楷體" w:eastAsia="標楷體" w:hint="eastAsia"/>
          <w:color w:val="000000"/>
        </w:rPr>
        <w:t>)</w:t>
      </w:r>
      <w:r w:rsidRPr="00B27503">
        <w:rPr>
          <w:rFonts w:eastAsia="標楷體" w:hint="eastAsia"/>
          <w:color w:val="000000"/>
        </w:rPr>
        <w:t xml:space="preserve">設法開闢山林，增加耕地面積　</w:t>
      </w:r>
      <w:r w:rsidRPr="00B27503">
        <w:rPr>
          <w:rFonts w:ascii="標楷體" w:eastAsia="標楷體" w:hint="eastAsia"/>
          <w:color w:val="000000"/>
        </w:rPr>
        <w:t>(</w:t>
      </w:r>
      <w:r w:rsidRPr="00B27503">
        <w:rPr>
          <w:rFonts w:eastAsia="標楷體" w:hint="eastAsia"/>
          <w:color w:val="000000"/>
        </w:rPr>
        <w:t>Ｃ</w:t>
      </w:r>
      <w:r w:rsidRPr="00B27503">
        <w:rPr>
          <w:rFonts w:ascii="標楷體" w:eastAsia="標楷體" w:hint="eastAsia"/>
          <w:color w:val="000000"/>
        </w:rPr>
        <w:t>)</w:t>
      </w:r>
      <w:r w:rsidRPr="00B27503">
        <w:rPr>
          <w:rFonts w:eastAsia="標楷體" w:hint="eastAsia"/>
          <w:color w:val="000000"/>
        </w:rPr>
        <w:t xml:space="preserve">建立品牌及行銷，提升農產品的價值　</w:t>
      </w:r>
      <w:r w:rsidRPr="00B27503">
        <w:rPr>
          <w:rFonts w:ascii="標楷體" w:eastAsia="標楷體" w:hint="eastAsia"/>
          <w:color w:val="000000"/>
        </w:rPr>
        <w:t>(</w:t>
      </w:r>
      <w:r w:rsidRPr="00B27503">
        <w:rPr>
          <w:rFonts w:eastAsia="標楷體" w:hint="eastAsia"/>
          <w:color w:val="000000"/>
        </w:rPr>
        <w:t>Ｄ</w:t>
      </w:r>
      <w:r w:rsidRPr="00B27503">
        <w:rPr>
          <w:rFonts w:ascii="標楷體" w:eastAsia="標楷體" w:hint="eastAsia"/>
          <w:color w:val="000000"/>
        </w:rPr>
        <w:t>)</w:t>
      </w:r>
      <w:r w:rsidRPr="00B27503">
        <w:rPr>
          <w:rFonts w:eastAsia="標楷體" w:hint="eastAsia"/>
          <w:color w:val="000000"/>
        </w:rPr>
        <w:t>推廣農業機械化，以增加農產。</w:t>
      </w:r>
    </w:p>
    <w:p w:rsidR="00E10FD1" w:rsidRPr="00B27503" w:rsidRDefault="00E10FD1" w:rsidP="00E10FD1">
      <w:pPr>
        <w:pStyle w:val="Normal024f7652-2711-4d1b-a45c-3dcad343a5f5"/>
        <w:ind w:left="240" w:hangingChars="100" w:hanging="240"/>
        <w:rPr>
          <w:rFonts w:ascii="標楷體" w:eastAsia="標楷體"/>
        </w:rPr>
      </w:pPr>
      <w:r w:rsidRPr="00B27503">
        <w:rPr>
          <w:rFonts w:eastAsia="標楷體" w:hint="eastAsia"/>
          <w:color w:val="0000FF"/>
        </w:rPr>
        <w:t>答案：</w:t>
      </w:r>
      <w:r w:rsidRPr="00B27503">
        <w:rPr>
          <w:rFonts w:ascii="標楷體" w:eastAsia="標楷體" w:hint="eastAsia"/>
          <w:color w:val="0000FF"/>
        </w:rPr>
        <w:t>(</w:t>
      </w:r>
      <w:r w:rsidRPr="00B27503">
        <w:rPr>
          <w:rFonts w:eastAsia="標楷體" w:hint="eastAsia"/>
          <w:color w:val="0000FF"/>
        </w:rPr>
        <w:t>Ｃ</w:t>
      </w:r>
      <w:r w:rsidRPr="00B27503">
        <w:rPr>
          <w:rFonts w:ascii="標楷體" w:eastAsia="標楷體" w:hint="eastAsia"/>
          <w:color w:val="0000FF"/>
        </w:rPr>
        <w:t>)</w:t>
      </w:r>
    </w:p>
    <w:p w:rsidR="00E10FD1" w:rsidRDefault="00E10FD1" w:rsidP="00E10FD1">
      <w:pPr>
        <w:pStyle w:val="Normal024f7652-2711-4d1b-a45c-3dcad343a5f5"/>
        <w:ind w:left="240" w:hangingChars="100" w:hanging="240"/>
        <w:rPr>
          <w:rFonts w:eastAsia="標楷體"/>
          <w:color w:val="808000"/>
          <w:bdr w:val="single" w:sz="4" w:space="0" w:color="auto"/>
          <w:shd w:val="pct15" w:color="auto" w:fill="FFFFFF"/>
        </w:rPr>
      </w:pPr>
    </w:p>
    <w:p w:rsidR="00E10FD1" w:rsidRPr="00B27503" w:rsidRDefault="00E10FD1" w:rsidP="00E10FD1">
      <w:pPr>
        <w:pStyle w:val="Normal024f7652-2711-4d1b-a45c-3dcad343a5f5"/>
        <w:ind w:left="240" w:hangingChars="100" w:hanging="240"/>
        <w:rPr>
          <w:rFonts w:ascii="標楷體" w:eastAsia="標楷體"/>
        </w:rPr>
      </w:pPr>
      <w:r w:rsidRPr="00B27503">
        <w:rPr>
          <w:rFonts w:eastAsia="標楷體" w:hint="eastAsia"/>
          <w:color w:val="808000"/>
          <w:bdr w:val="single" w:sz="4" w:space="0" w:color="auto"/>
          <w:shd w:val="pct15" w:color="auto" w:fill="FFFFFF"/>
        </w:rPr>
        <w:t>解析</w:t>
      </w:r>
      <w:r w:rsidRPr="00B27503">
        <w:rPr>
          <w:rFonts w:eastAsia="標楷體" w:hint="eastAsia"/>
          <w:color w:val="808000"/>
        </w:rPr>
        <w:t>：農業發展要走向精緻化路線，並建立品牌與行銷，提升產品價值。</w:t>
      </w:r>
    </w:p>
    <w:p w:rsidR="00E10FD1" w:rsidRDefault="00E10FD1" w:rsidP="00E10FD1">
      <w:pPr>
        <w:pStyle w:val="12"/>
      </w:pPr>
      <w:r>
        <w:rPr>
          <w:color w:val="666699"/>
        </w:rPr>
        <w:t>難易度：易</w:t>
      </w:r>
    </w:p>
    <w:p w:rsidR="00E10FD1" w:rsidRDefault="00E10FD1" w:rsidP="00E10FD1">
      <w:pPr>
        <w:pStyle w:val="12"/>
      </w:pPr>
      <w:r>
        <w:rPr>
          <w:color w:val="FF0000"/>
        </w:rPr>
        <w:t>知識向度：臺灣第一級產業的問題與轉型</w:t>
      </w:r>
    </w:p>
    <w:p w:rsidR="00E10FD1" w:rsidRDefault="00E10FD1" w:rsidP="00E10FD1">
      <w:pPr>
        <w:pStyle w:val="Normal024f7652-2711-4d1b-a45c-3dcad343a5f5"/>
        <w:rPr>
          <w:rFonts w:eastAsia="標楷體"/>
        </w:rPr>
      </w:pPr>
      <w:r>
        <w:rPr>
          <w:color w:val="000000"/>
        </w:rPr>
        <w:t>1</w:t>
      </w:r>
      <w:r w:rsidR="006448EC">
        <w:rPr>
          <w:color w:val="000000"/>
        </w:rPr>
        <w:t>8</w:t>
      </w:r>
      <w:r>
        <w:rPr>
          <w:color w:val="000000"/>
        </w:rPr>
        <w:t xml:space="preserve">. (   ) </w:t>
      </w:r>
      <w:r>
        <w:rPr>
          <w:rFonts w:eastAsia="標楷體" w:hint="eastAsia"/>
          <w:color w:val="000000"/>
        </w:rPr>
        <w:t>工廠為了獲利及發展，常常會選擇最優良的「工業區位」。當甘蔗製成糖後，體積縮小、重量減輕。請問：製糖廠應設在圖中哪一個地方，最能節省生產成本？</w:t>
      </w:r>
      <w:r>
        <w:rPr>
          <w:rFonts w:eastAsia="標楷體" w:hAnsi="標楷體"/>
          <w:color w:val="000000"/>
        </w:rPr>
        <w:t>〔</w:t>
      </w:r>
      <w:r>
        <w:rPr>
          <w:rFonts w:eastAsia="標楷體"/>
          <w:color w:val="000000"/>
        </w:rPr>
        <w:t>9</w:t>
      </w:r>
      <w:r>
        <w:rPr>
          <w:rFonts w:eastAsia="標楷體" w:hint="eastAsia"/>
          <w:color w:val="000000"/>
        </w:rPr>
        <w:t>0</w:t>
      </w:r>
      <w:r>
        <w:rPr>
          <w:rFonts w:eastAsia="標楷體"/>
          <w:color w:val="000000"/>
        </w:rPr>
        <w:t>.</w:t>
      </w:r>
      <w:r>
        <w:rPr>
          <w:rFonts w:eastAsia="標楷體" w:hAnsi="標楷體"/>
          <w:color w:val="000000"/>
        </w:rPr>
        <w:t>第一次基測〕</w:t>
      </w:r>
    </w:p>
    <w:p w:rsidR="00E10FD1" w:rsidRDefault="00E10FD1" w:rsidP="00E10FD1">
      <w:pPr>
        <w:pStyle w:val="Normal024f7652-2711-4d1b-a45c-3dcad343a5f5"/>
        <w:ind w:left="960" w:hangingChars="400" w:hanging="960"/>
        <w:jc w:val="center"/>
        <w:rPr>
          <w:rFonts w:eastAsia="標楷體"/>
        </w:rPr>
      </w:pPr>
      <w:r w:rsidRPr="00B3495C">
        <w:rPr>
          <w:rFonts w:eastAsia="標楷體"/>
          <w:noProof/>
        </w:rPr>
        <w:drawing>
          <wp:inline distT="0" distB="0" distL="0" distR="0">
            <wp:extent cx="1390650" cy="1911350"/>
            <wp:effectExtent l="0" t="0" r="0" b="0"/>
            <wp:docPr id="5" name="圖片 5" descr="描述: 1-60-1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1-60-104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191135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甲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乙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丙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丁。</w:t>
      </w:r>
    </w:p>
    <w:p w:rsidR="00E10FD1" w:rsidRDefault="00E10FD1" w:rsidP="00E10FD1">
      <w:pPr>
        <w:pStyle w:val="Normal024f7652-2711-4d1b-a45c-3dcad343a5f5"/>
        <w:ind w:left="720" w:hangingChars="300" w:hanging="720"/>
        <w:rPr>
          <w:rFonts w:ascii="標楷體"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Ａ</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rPr>
      </w:pPr>
      <w:r>
        <w:rPr>
          <w:rFonts w:eastAsia="標楷體" w:hAnsi="標楷體"/>
          <w:color w:val="808000"/>
          <w:bdr w:val="single" w:sz="4" w:space="0" w:color="auto"/>
          <w:shd w:val="pct15" w:color="auto" w:fill="FFFFFF"/>
        </w:rPr>
        <w:t>解析</w:t>
      </w:r>
      <w:r>
        <w:rPr>
          <w:rFonts w:eastAsia="標楷體" w:hAnsi="標楷體"/>
          <w:color w:val="808000"/>
        </w:rPr>
        <w:t>：</w:t>
      </w:r>
      <w:r>
        <w:rPr>
          <w:rFonts w:eastAsia="標楷體" w:hAnsi="標楷體" w:hint="eastAsia"/>
          <w:color w:val="808000"/>
        </w:rPr>
        <w:t>製糖</w:t>
      </w:r>
      <w:r>
        <w:rPr>
          <w:rFonts w:eastAsia="標楷體" w:hAnsi="標楷體"/>
          <w:color w:val="808000"/>
        </w:rPr>
        <w:t>廠愈接近原料產地，愈能</w:t>
      </w:r>
      <w:r>
        <w:rPr>
          <w:rFonts w:eastAsia="標楷體" w:hAnsi="標楷體" w:hint="eastAsia"/>
          <w:color w:val="808000"/>
        </w:rPr>
        <w:t>降低</w:t>
      </w:r>
      <w:r>
        <w:rPr>
          <w:rFonts w:eastAsia="標楷體" w:hAnsi="標楷體"/>
          <w:color w:val="808000"/>
        </w:rPr>
        <w:t>生產成本</w:t>
      </w:r>
      <w:r>
        <w:rPr>
          <w:rFonts w:eastAsia="標楷體" w:hAnsi="標楷體" w:hint="eastAsia"/>
          <w:color w:val="808000"/>
        </w:rPr>
        <w:t>。</w:t>
      </w:r>
      <w:r>
        <w:rPr>
          <w:rFonts w:eastAsia="標楷體" w:hAnsi="標楷體"/>
          <w:color w:val="808000"/>
        </w:rPr>
        <w:t>甲地因為接近甘蔗產區，故可節省集貨費。</w:t>
      </w:r>
    </w:p>
    <w:p w:rsidR="00E10FD1" w:rsidRDefault="00E10FD1" w:rsidP="00E10FD1">
      <w:pPr>
        <w:pStyle w:val="12"/>
      </w:pPr>
      <w:r>
        <w:rPr>
          <w:color w:val="666699"/>
        </w:rPr>
        <w:t>難易度：易</w:t>
      </w:r>
    </w:p>
    <w:p w:rsidR="00E10FD1" w:rsidRDefault="00E10FD1" w:rsidP="00E10FD1">
      <w:pPr>
        <w:pStyle w:val="12"/>
      </w:pPr>
      <w:r>
        <w:rPr>
          <w:color w:val="FF0000"/>
        </w:rPr>
        <w:t>知識向度：工業區位條件</w:t>
      </w:r>
    </w:p>
    <w:p w:rsidR="00E10FD1" w:rsidRDefault="006448EC" w:rsidP="00E10FD1">
      <w:pPr>
        <w:pStyle w:val="Normal024f7652-2711-4d1b-a45c-3dcad343a5f5"/>
        <w:rPr>
          <w:rFonts w:eastAsia="標楷體"/>
        </w:rPr>
      </w:pPr>
      <w:r>
        <w:rPr>
          <w:color w:val="000000"/>
        </w:rPr>
        <w:t>19</w:t>
      </w:r>
      <w:r w:rsidR="00E10FD1">
        <w:rPr>
          <w:color w:val="000000"/>
        </w:rPr>
        <w:t xml:space="preserve">. (   ) </w:t>
      </w:r>
      <w:r w:rsidR="00E10FD1">
        <w:rPr>
          <w:rFonts w:eastAsia="標楷體" w:hint="eastAsia"/>
          <w:color w:val="000000"/>
        </w:rPr>
        <w:t>民國</w:t>
      </w:r>
      <w:r w:rsidR="00E10FD1">
        <w:rPr>
          <w:rFonts w:eastAsia="標楷體" w:hint="eastAsia"/>
          <w:color w:val="000000"/>
          <w:w w:val="25"/>
        </w:rPr>
        <w:t xml:space="preserve">　</w:t>
      </w:r>
      <w:r w:rsidR="00E10FD1">
        <w:rPr>
          <w:rFonts w:eastAsia="標楷體" w:hint="eastAsia"/>
          <w:color w:val="000000"/>
        </w:rPr>
        <w:t>60</w:t>
      </w:r>
      <w:r w:rsidR="00E10FD1">
        <w:rPr>
          <w:rFonts w:eastAsia="標楷體" w:hint="eastAsia"/>
          <w:color w:val="000000"/>
          <w:w w:val="25"/>
        </w:rPr>
        <w:t xml:space="preserve">　</w:t>
      </w:r>
      <w:r w:rsidR="00E10FD1">
        <w:rPr>
          <w:rFonts w:eastAsia="標楷體" w:hint="eastAsia"/>
          <w:color w:val="000000"/>
        </w:rPr>
        <w:t xml:space="preserve">年代時，臺灣為發展重工業，亟需相關的原料及動力資源，於是由國外引進礦產。請問：當時礦產主要由哪一個港口輸入？　</w:t>
      </w:r>
      <w:r w:rsidR="00E10FD1">
        <w:rPr>
          <w:rFonts w:ascii="標楷體" w:eastAsia="標楷體" w:hint="eastAsia"/>
          <w:color w:val="000000"/>
        </w:rPr>
        <w:t>(</w:t>
      </w:r>
      <w:r w:rsidR="00E10FD1">
        <w:rPr>
          <w:rFonts w:eastAsia="標楷體" w:hint="eastAsia"/>
          <w:color w:val="000000"/>
        </w:rPr>
        <w:t>Ａ</w:t>
      </w:r>
      <w:r w:rsidR="00E10FD1">
        <w:rPr>
          <w:rFonts w:ascii="標楷體" w:eastAsia="標楷體" w:hint="eastAsia"/>
          <w:color w:val="000000"/>
        </w:rPr>
        <w:t>)</w:t>
      </w:r>
      <w:r w:rsidR="00E10FD1">
        <w:rPr>
          <w:rFonts w:eastAsia="標楷體" w:hint="eastAsia"/>
          <w:color w:val="000000"/>
        </w:rPr>
        <w:t xml:space="preserve">基隆港　</w:t>
      </w:r>
      <w:r w:rsidR="00E10FD1">
        <w:rPr>
          <w:rFonts w:ascii="標楷體" w:eastAsia="標楷體" w:hint="eastAsia"/>
          <w:color w:val="000000"/>
        </w:rPr>
        <w:t>(</w:t>
      </w:r>
      <w:r w:rsidR="00E10FD1">
        <w:rPr>
          <w:rFonts w:eastAsia="標楷體" w:hint="eastAsia"/>
          <w:color w:val="000000"/>
        </w:rPr>
        <w:t>Ｂ</w:t>
      </w:r>
      <w:r w:rsidR="00E10FD1">
        <w:rPr>
          <w:rFonts w:ascii="標楷體" w:eastAsia="標楷體" w:hint="eastAsia"/>
          <w:color w:val="000000"/>
        </w:rPr>
        <w:t>)花蓮港</w:t>
      </w:r>
      <w:r w:rsidR="00E10FD1">
        <w:rPr>
          <w:rFonts w:eastAsia="標楷體" w:hint="eastAsia"/>
          <w:color w:val="000000"/>
        </w:rPr>
        <w:t xml:space="preserve">　</w:t>
      </w:r>
      <w:r w:rsidR="00E10FD1">
        <w:rPr>
          <w:rFonts w:ascii="標楷體" w:eastAsia="標楷體" w:hint="eastAsia"/>
          <w:color w:val="000000"/>
        </w:rPr>
        <w:t>(</w:t>
      </w:r>
      <w:r w:rsidR="00E10FD1">
        <w:rPr>
          <w:rFonts w:eastAsia="標楷體" w:hint="eastAsia"/>
          <w:color w:val="000000"/>
        </w:rPr>
        <w:t>Ｃ</w:t>
      </w:r>
      <w:r w:rsidR="00E10FD1">
        <w:rPr>
          <w:rFonts w:ascii="標楷體" w:eastAsia="標楷體" w:hint="eastAsia"/>
          <w:color w:val="000000"/>
        </w:rPr>
        <w:t>)</w:t>
      </w:r>
      <w:r w:rsidR="00E10FD1">
        <w:rPr>
          <w:rFonts w:eastAsia="標楷體" w:hint="eastAsia"/>
          <w:color w:val="000000"/>
        </w:rPr>
        <w:t xml:space="preserve">高雄港　</w:t>
      </w:r>
      <w:r w:rsidR="00E10FD1">
        <w:rPr>
          <w:rFonts w:ascii="標楷體" w:eastAsia="標楷體" w:hint="eastAsia"/>
          <w:color w:val="000000"/>
        </w:rPr>
        <w:t>(</w:t>
      </w:r>
      <w:r w:rsidR="00E10FD1">
        <w:rPr>
          <w:rFonts w:eastAsia="標楷體" w:hint="eastAsia"/>
          <w:color w:val="000000"/>
        </w:rPr>
        <w:t>Ｄ</w:t>
      </w:r>
      <w:r w:rsidR="00E10FD1">
        <w:rPr>
          <w:rFonts w:ascii="標楷體" w:eastAsia="標楷體" w:hint="eastAsia"/>
          <w:color w:val="000000"/>
        </w:rPr>
        <w:t>)</w:t>
      </w:r>
      <w:r w:rsidR="00E10FD1">
        <w:rPr>
          <w:rFonts w:eastAsia="標楷體" w:hint="eastAsia"/>
          <w:color w:val="000000"/>
        </w:rPr>
        <w:t>臺中港。</w:t>
      </w:r>
    </w:p>
    <w:p w:rsidR="00E10FD1" w:rsidRDefault="00E10FD1" w:rsidP="00E10FD1">
      <w:pPr>
        <w:pStyle w:val="Normal024f7652-2711-4d1b-a45c-3dcad343a5f5"/>
        <w:ind w:left="240" w:hangingChars="100" w:hanging="240"/>
        <w:rPr>
          <w:rFonts w:ascii="標楷體"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知識向度：臺灣工業發展歷程</w:t>
      </w:r>
    </w:p>
    <w:p w:rsidR="00E10FD1" w:rsidRDefault="00E10FD1" w:rsidP="00E10FD1">
      <w:pPr>
        <w:pStyle w:val="Normal024f7652-2711-4d1b-a45c-3dcad343a5f5"/>
        <w:rPr>
          <w:rFonts w:eastAsia="標楷體"/>
        </w:rPr>
      </w:pPr>
      <w:r>
        <w:rPr>
          <w:color w:val="000000"/>
        </w:rPr>
        <w:t>2</w:t>
      </w:r>
      <w:r w:rsidR="006448EC">
        <w:rPr>
          <w:color w:val="000000"/>
        </w:rPr>
        <w:t>0</w:t>
      </w:r>
      <w:r>
        <w:rPr>
          <w:color w:val="000000"/>
        </w:rPr>
        <w:t xml:space="preserve">. (   ) </w:t>
      </w:r>
      <w:r>
        <w:rPr>
          <w:rFonts w:eastAsia="標楷體" w:hint="eastAsia"/>
          <w:color w:val="000000"/>
        </w:rPr>
        <w:t xml:space="preserve">人們在工作、居住、生活的地方，我們稱為什麼？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聚落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市場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戲院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營區。</w:t>
      </w:r>
    </w:p>
    <w:p w:rsidR="00E10FD1" w:rsidRDefault="00E10FD1" w:rsidP="00E10FD1">
      <w:pPr>
        <w:pStyle w:val="Normal024f7652-2711-4d1b-a45c-3dcad343a5f5"/>
        <w:ind w:left="720" w:hangingChars="300" w:hanging="720"/>
        <w:rPr>
          <w:rFonts w:ascii="標楷體"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Ａ</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知識向度：聚落成因與類型</w:t>
      </w:r>
    </w:p>
    <w:p w:rsidR="00E10FD1" w:rsidRDefault="00E10FD1" w:rsidP="00E10FD1">
      <w:pPr>
        <w:pStyle w:val="Normal024f7652-2711-4d1b-a45c-3dcad343a5f5"/>
        <w:rPr>
          <w:rFonts w:eastAsia="標楷體"/>
        </w:rPr>
      </w:pPr>
      <w:r>
        <w:rPr>
          <w:color w:val="000000"/>
        </w:rPr>
        <w:t>2</w:t>
      </w:r>
      <w:r w:rsidR="006448EC">
        <w:rPr>
          <w:color w:val="000000"/>
        </w:rPr>
        <w:t>1</w:t>
      </w:r>
      <w:r>
        <w:rPr>
          <w:color w:val="000000"/>
        </w:rPr>
        <w:t xml:space="preserve">. (   ) </w:t>
      </w:r>
      <w:r>
        <w:rPr>
          <w:rFonts w:eastAsia="標楷體" w:hint="eastAsia"/>
          <w:color w:val="000000"/>
        </w:rPr>
        <w:t>臺灣從</w:t>
      </w:r>
      <w:r>
        <w:rPr>
          <w:rFonts w:eastAsia="標楷體" w:hint="eastAsia"/>
          <w:color w:val="000000"/>
          <w:w w:val="25"/>
        </w:rPr>
        <w:t xml:space="preserve">　</w:t>
      </w:r>
      <w:r>
        <w:rPr>
          <w:rFonts w:eastAsia="標楷體" w:hint="eastAsia"/>
          <w:color w:val="000000"/>
        </w:rPr>
        <w:t>20</w:t>
      </w:r>
      <w:r>
        <w:rPr>
          <w:rFonts w:eastAsia="標楷體" w:hint="eastAsia"/>
          <w:color w:val="000000"/>
          <w:w w:val="25"/>
        </w:rPr>
        <w:t xml:space="preserve">　</w:t>
      </w:r>
      <w:r>
        <w:rPr>
          <w:rFonts w:eastAsia="標楷體" w:hint="eastAsia"/>
          <w:color w:val="000000"/>
        </w:rPr>
        <w:t xml:space="preserve">世紀以來，都市化的速度相當快，都市化的現象可從下列哪一變化來看？　</w:t>
      </w:r>
      <w:r>
        <w:rPr>
          <w:rFonts w:ascii="標楷體" w:eastAsia="標楷體" w:hAnsi="標楷體" w:hint="eastAsia"/>
          <w:color w:val="000000"/>
        </w:rPr>
        <w:t>(Ａ)</w:t>
      </w:r>
      <w:r>
        <w:rPr>
          <w:rFonts w:eastAsia="標楷體" w:hint="eastAsia"/>
          <w:color w:val="000000"/>
        </w:rPr>
        <w:t xml:space="preserve">工業類型轉變　</w:t>
      </w:r>
      <w:r>
        <w:rPr>
          <w:rFonts w:ascii="標楷體" w:eastAsia="標楷體" w:hAnsi="標楷體" w:hint="eastAsia"/>
          <w:color w:val="000000"/>
        </w:rPr>
        <w:t>(Ｂ)</w:t>
      </w:r>
      <w:r>
        <w:rPr>
          <w:rFonts w:eastAsia="標楷體" w:hint="eastAsia"/>
          <w:color w:val="000000"/>
        </w:rPr>
        <w:t xml:space="preserve">國民所得提高　</w:t>
      </w:r>
      <w:r>
        <w:rPr>
          <w:rFonts w:ascii="標楷體" w:eastAsia="標楷體" w:hAnsi="標楷體" w:hint="eastAsia"/>
          <w:color w:val="000000"/>
        </w:rPr>
        <w:t>(Ｃ)</w:t>
      </w:r>
      <w:r>
        <w:rPr>
          <w:rFonts w:eastAsia="標楷體" w:hint="eastAsia"/>
          <w:color w:val="000000"/>
        </w:rPr>
        <w:t xml:space="preserve">人口結構改變　</w:t>
      </w:r>
      <w:r>
        <w:rPr>
          <w:rFonts w:ascii="標楷體" w:eastAsia="標楷體" w:hAnsi="標楷體" w:hint="eastAsia"/>
          <w:color w:val="000000"/>
        </w:rPr>
        <w:t>(Ｄ)</w:t>
      </w:r>
      <w:r>
        <w:rPr>
          <w:rFonts w:eastAsia="標楷體" w:hint="eastAsia"/>
          <w:color w:val="000000"/>
        </w:rPr>
        <w:t>鄉村人口遷移。</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(Ｄ)</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：都市化指鄉村人口往都市集中的過程。</w:t>
      </w:r>
    </w:p>
    <w:p w:rsidR="00E10FD1" w:rsidRDefault="00E10FD1" w:rsidP="00E10FD1">
      <w:pPr>
        <w:pStyle w:val="12"/>
      </w:pPr>
      <w:r>
        <w:rPr>
          <w:color w:val="666699"/>
        </w:rPr>
        <w:t>難易度：易</w:t>
      </w:r>
    </w:p>
    <w:p w:rsidR="00E10FD1" w:rsidRDefault="00E10FD1" w:rsidP="00E10FD1">
      <w:pPr>
        <w:pStyle w:val="12"/>
      </w:pPr>
      <w:r>
        <w:rPr>
          <w:color w:val="FF0000"/>
        </w:rPr>
        <w:t>知識向度：都市發展與都市化</w:t>
      </w:r>
    </w:p>
    <w:p w:rsidR="00E10FD1" w:rsidRDefault="00E10FD1" w:rsidP="00E10FD1">
      <w:pPr>
        <w:pStyle w:val="Normal024f7652-2711-4d1b-a45c-3dcad343a5f5"/>
        <w:rPr>
          <w:rFonts w:eastAsia="標楷體"/>
        </w:rPr>
      </w:pPr>
      <w:r>
        <w:rPr>
          <w:color w:val="000000"/>
        </w:rPr>
        <w:t>2</w:t>
      </w:r>
      <w:r w:rsidR="006448EC">
        <w:rPr>
          <w:color w:val="000000"/>
        </w:rPr>
        <w:t>2</w:t>
      </w:r>
      <w:r>
        <w:rPr>
          <w:color w:val="000000"/>
        </w:rPr>
        <w:t xml:space="preserve">. (   ) </w:t>
      </w:r>
      <w:r>
        <w:rPr>
          <w:rFonts w:eastAsia="標楷體" w:hint="eastAsia"/>
          <w:color w:val="000000"/>
        </w:rPr>
        <w:t>美國記者</w:t>
      </w:r>
      <w:r>
        <w:rPr>
          <w:rFonts w:eastAsia="標楷體" w:hint="eastAsia"/>
          <w:color w:val="000000"/>
          <w:w w:val="25"/>
        </w:rPr>
        <w:t xml:space="preserve">　</w:t>
      </w:r>
      <w:r>
        <w:rPr>
          <w:rFonts w:eastAsia="標楷體" w:hint="eastAsia"/>
          <w:color w:val="000000"/>
        </w:rPr>
        <w:t>Diana</w:t>
      </w:r>
      <w:r>
        <w:rPr>
          <w:rFonts w:eastAsia="標楷體" w:hint="eastAsia"/>
          <w:color w:val="000000"/>
          <w:w w:val="25"/>
        </w:rPr>
        <w:t xml:space="preserve">　</w:t>
      </w:r>
      <w:r>
        <w:rPr>
          <w:rFonts w:eastAsia="標楷體" w:hint="eastAsia"/>
          <w:color w:val="000000"/>
        </w:rPr>
        <w:t xml:space="preserve">來臺灣進行採訪，希望能了解阿美族著名的豐年祭特色。請問：她應該前往下列何處採訪？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東部區域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南部區域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中部區域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北部區域。</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Ａ</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知識向度：東部優質生活產業軸的發展特色</w:t>
      </w:r>
    </w:p>
    <w:p w:rsidR="00E10FD1" w:rsidRDefault="00E10FD1" w:rsidP="00E10FD1">
      <w:pPr>
        <w:pStyle w:val="Normal024f7652-2711-4d1b-a45c-3dcad343a5f5"/>
        <w:rPr>
          <w:rFonts w:eastAsia="標楷體"/>
        </w:rPr>
      </w:pPr>
      <w:r>
        <w:rPr>
          <w:color w:val="000000"/>
        </w:rPr>
        <w:t>2</w:t>
      </w:r>
      <w:r w:rsidR="006448EC">
        <w:rPr>
          <w:color w:val="000000"/>
        </w:rPr>
        <w:t>3</w:t>
      </w:r>
      <w:r>
        <w:rPr>
          <w:color w:val="000000"/>
        </w:rPr>
        <w:t xml:space="preserve">. (   ) </w:t>
      </w:r>
      <w:r>
        <w:rPr>
          <w:rFonts w:eastAsia="標楷體" w:hint="eastAsia"/>
          <w:color w:val="000000"/>
        </w:rPr>
        <w:t>清光緒年間，中國割讓臺灣，部分知識分子反對割讓，主張建立臺灣民主國，率眾抵抗外國勢力的入侵。此事件起因於下列哪一場戰爭的失敗？〔</w:t>
      </w:r>
      <w:r>
        <w:rPr>
          <w:rFonts w:eastAsia="標楷體" w:hint="eastAsia"/>
          <w:color w:val="000000"/>
        </w:rPr>
        <w:t>94.</w:t>
      </w:r>
      <w:r>
        <w:rPr>
          <w:rFonts w:eastAsia="標楷體" w:hint="eastAsia"/>
          <w:color w:val="000000"/>
          <w:w w:val="25"/>
        </w:rPr>
        <w:t xml:space="preserve">　</w:t>
      </w:r>
      <w:r>
        <w:rPr>
          <w:rFonts w:eastAsia="標楷體" w:hint="eastAsia"/>
          <w:color w:val="000000"/>
        </w:rPr>
        <w:t xml:space="preserve">第二次基測修訂〕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鴉片戰爭　</w:t>
      </w:r>
      <w:r>
        <w:rPr>
          <w:rFonts w:ascii="標楷體" w:eastAsia="標楷體" w:hint="eastAsia"/>
          <w:color w:val="000000"/>
        </w:rPr>
        <w:t>(Ｂ)</w:t>
      </w:r>
      <w:r>
        <w:rPr>
          <w:rFonts w:eastAsia="標楷體" w:hint="eastAsia"/>
          <w:color w:val="000000"/>
        </w:rPr>
        <w:t xml:space="preserve">清法戰爭　</w:t>
      </w:r>
      <w:r>
        <w:rPr>
          <w:rFonts w:ascii="標楷體" w:eastAsia="標楷體" w:hint="eastAsia"/>
          <w:color w:val="000000"/>
        </w:rPr>
        <w:t>(Ｃ)</w:t>
      </w:r>
      <w:r>
        <w:rPr>
          <w:rFonts w:eastAsia="標楷體" w:hint="eastAsia"/>
          <w:color w:val="000000"/>
        </w:rPr>
        <w:t xml:space="preserve">甲午戰爭　</w:t>
      </w:r>
      <w:r>
        <w:rPr>
          <w:rFonts w:ascii="標楷體" w:eastAsia="標楷體" w:hint="eastAsia"/>
          <w:color w:val="000000"/>
        </w:rPr>
        <w:t>(Ｄ)</w:t>
      </w:r>
      <w:r>
        <w:rPr>
          <w:rFonts w:eastAsia="標楷體" w:hint="eastAsia"/>
          <w:color w:val="000000"/>
        </w:rPr>
        <w:t>八國聯軍。</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frame="1"/>
          <w:shd w:val="pct15" w:color="auto" w:fill="FFFFFF"/>
        </w:rPr>
        <w:t>解析</w:t>
      </w:r>
      <w:r>
        <w:rPr>
          <w:rFonts w:eastAsia="標楷體" w:hint="eastAsia"/>
          <w:color w:val="808000"/>
        </w:rPr>
        <w:t>：</w:t>
      </w:r>
      <w:r>
        <w:rPr>
          <w:rFonts w:eastAsia="標楷體" w:hint="eastAsia"/>
          <w:color w:val="808000"/>
        </w:rPr>
        <w:t>1894</w:t>
      </w:r>
      <w:r>
        <w:rPr>
          <w:rFonts w:eastAsia="標楷體" w:hint="eastAsia"/>
          <w:color w:val="808000"/>
          <w:w w:val="25"/>
        </w:rPr>
        <w:t xml:space="preserve">　</w:t>
      </w:r>
      <w:r>
        <w:rPr>
          <w:rFonts w:eastAsia="標楷體" w:hint="eastAsia"/>
          <w:color w:val="808000"/>
        </w:rPr>
        <w:t>年（光緒</w:t>
      </w:r>
      <w:r>
        <w:rPr>
          <w:rFonts w:eastAsia="標楷體" w:hint="eastAsia"/>
          <w:color w:val="808000"/>
          <w:w w:val="25"/>
        </w:rPr>
        <w:t xml:space="preserve">　</w:t>
      </w:r>
      <w:r>
        <w:rPr>
          <w:rFonts w:eastAsia="標楷體" w:hint="eastAsia"/>
          <w:color w:val="808000"/>
        </w:rPr>
        <w:t>20</w:t>
      </w:r>
      <w:r>
        <w:rPr>
          <w:rFonts w:eastAsia="標楷體" w:hint="eastAsia"/>
          <w:color w:val="808000"/>
          <w:w w:val="25"/>
        </w:rPr>
        <w:t xml:space="preserve">　</w:t>
      </w:r>
      <w:r>
        <w:rPr>
          <w:rFonts w:eastAsia="標楷體" w:hint="eastAsia"/>
          <w:color w:val="808000"/>
        </w:rPr>
        <w:t>年），清廷與日本爆發甲午戰爭，次年清廷戰敗，雙方簽訂《馬關條約》，割讓臺、澎予日本。</w:t>
      </w:r>
    </w:p>
    <w:p w:rsidR="00E10FD1" w:rsidRDefault="00E10FD1" w:rsidP="00E10FD1">
      <w:pPr>
        <w:pStyle w:val="12"/>
      </w:pPr>
      <w:r>
        <w:rPr>
          <w:color w:val="666699"/>
        </w:rPr>
        <w:t>難易度：易</w:t>
      </w:r>
    </w:p>
    <w:p w:rsidR="00E10FD1" w:rsidRDefault="00E10FD1" w:rsidP="00E10FD1">
      <w:pPr>
        <w:pStyle w:val="12"/>
      </w:pPr>
      <w:r>
        <w:rPr>
          <w:color w:val="FF0000"/>
        </w:rPr>
        <w:t>知識向度：日本統治臺灣的背景與目的</w:t>
      </w:r>
    </w:p>
    <w:p w:rsidR="00E10FD1" w:rsidRDefault="00E10FD1" w:rsidP="00E10FD1">
      <w:pPr>
        <w:pStyle w:val="Normal024f7652-2711-4d1b-a45c-3dcad343a5f5"/>
        <w:rPr>
          <w:rFonts w:eastAsia="標楷體"/>
        </w:rPr>
      </w:pPr>
      <w:r>
        <w:rPr>
          <w:color w:val="000000"/>
        </w:rPr>
        <w:t>2</w:t>
      </w:r>
      <w:r w:rsidR="006448EC">
        <w:rPr>
          <w:color w:val="000000"/>
        </w:rPr>
        <w:t>4</w:t>
      </w:r>
      <w:r>
        <w:rPr>
          <w:color w:val="000000"/>
        </w:rPr>
        <w:t xml:space="preserve">. (   ) </w:t>
      </w:r>
      <w:r>
        <w:rPr>
          <w:rFonts w:eastAsia="標楷體" w:hint="eastAsia"/>
          <w:color w:val="000000"/>
        </w:rPr>
        <w:t xml:space="preserve">日本接收臺灣展開殖民統治初期，臺灣人民的抗日行動始終沒有間斷，其抗日型態的演變為何？　</w:t>
      </w:r>
      <w:r>
        <w:rPr>
          <w:rFonts w:ascii="標楷體" w:eastAsia="標楷體" w:hAnsi="標楷體" w:hint="eastAsia"/>
          <w:color w:val="000000"/>
        </w:rPr>
        <w:t>(Ａ)</w:t>
      </w:r>
      <w:r>
        <w:rPr>
          <w:rFonts w:eastAsia="標楷體" w:hint="eastAsia"/>
          <w:color w:val="000000"/>
        </w:rPr>
        <w:t xml:space="preserve">始終以武裝抗爭方式進行　</w:t>
      </w:r>
      <w:r>
        <w:rPr>
          <w:rFonts w:ascii="標楷體" w:eastAsia="標楷體" w:hAnsi="標楷體" w:hint="eastAsia"/>
          <w:color w:val="000000"/>
        </w:rPr>
        <w:t>(Ｂ)</w:t>
      </w:r>
      <w:r>
        <w:rPr>
          <w:rFonts w:eastAsia="標楷體" w:hint="eastAsia"/>
          <w:color w:val="000000"/>
        </w:rPr>
        <w:t xml:space="preserve">從武裝抗日轉為政治、社會抗爭　</w:t>
      </w:r>
      <w:r>
        <w:rPr>
          <w:rFonts w:ascii="標楷體" w:eastAsia="標楷體" w:hAnsi="標楷體" w:hint="eastAsia"/>
          <w:color w:val="000000"/>
        </w:rPr>
        <w:t>(Ｃ)</w:t>
      </w:r>
      <w:r>
        <w:rPr>
          <w:rFonts w:eastAsia="標楷體" w:hint="eastAsia"/>
          <w:color w:val="000000"/>
        </w:rPr>
        <w:t xml:space="preserve">從政治、社會運動抗爭，轉為假借宗教信仰進行抗爭　</w:t>
      </w:r>
      <w:r>
        <w:rPr>
          <w:rFonts w:ascii="標楷體" w:eastAsia="標楷體" w:hAnsi="標楷體" w:hint="eastAsia"/>
          <w:color w:val="000000"/>
        </w:rPr>
        <w:t>(Ｄ)</w:t>
      </w:r>
      <w:r>
        <w:rPr>
          <w:rFonts w:eastAsia="標楷體" w:hint="eastAsia"/>
          <w:color w:val="000000"/>
        </w:rPr>
        <w:t>從政治、文化的抗爭轉為武裝抗日。</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(Ｂ)</w:t>
      </w:r>
    </w:p>
    <w:p w:rsidR="00E10FD1" w:rsidRDefault="00E10FD1" w:rsidP="00E10FD1">
      <w:pPr>
        <w:pStyle w:val="12"/>
      </w:pPr>
      <w:r>
        <w:rPr>
          <w:color w:val="666699"/>
        </w:rPr>
        <w:t>難易度：易</w:t>
      </w:r>
    </w:p>
    <w:p w:rsidR="00E10FD1" w:rsidRDefault="00E10FD1" w:rsidP="00E10FD1">
      <w:pPr>
        <w:pStyle w:val="12"/>
      </w:pPr>
      <w:r>
        <w:rPr>
          <w:color w:val="FF0000"/>
        </w:rPr>
        <w:t>知識向度：殖民地特殊統治時期</w:t>
      </w:r>
    </w:p>
    <w:p w:rsidR="00E10FD1" w:rsidRDefault="00E10FD1" w:rsidP="00E10FD1">
      <w:pPr>
        <w:pStyle w:val="Normal024f7652-2711-4d1b-a45c-3dcad343a5f5"/>
        <w:rPr>
          <w:rFonts w:eastAsia="標楷體"/>
        </w:rPr>
      </w:pPr>
      <w:r>
        <w:rPr>
          <w:color w:val="000000"/>
        </w:rPr>
        <w:t>2</w:t>
      </w:r>
      <w:r w:rsidR="006448EC">
        <w:rPr>
          <w:color w:val="000000"/>
        </w:rPr>
        <w:t>5</w:t>
      </w:r>
      <w:r>
        <w:rPr>
          <w:color w:val="000000"/>
        </w:rPr>
        <w:t xml:space="preserve">. (   ) </w:t>
      </w:r>
      <w:r>
        <w:rPr>
          <w:rFonts w:eastAsia="標楷體" w:hint="eastAsia"/>
          <w:color w:val="000000"/>
        </w:rPr>
        <w:t xml:space="preserve">日本殖民統治時期，在臺灣推動「皇民化運動」，其目的為何？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改變臺灣人的生活習慣　</w:t>
      </w:r>
      <w:r>
        <w:rPr>
          <w:rFonts w:ascii="標楷體" w:eastAsia="標楷體" w:hint="eastAsia"/>
          <w:color w:val="000000"/>
        </w:rPr>
        <w:t>(Ｂ)</w:t>
      </w:r>
      <w:r>
        <w:rPr>
          <w:rFonts w:eastAsia="標楷體" w:hint="eastAsia"/>
          <w:color w:val="000000"/>
        </w:rPr>
        <w:t xml:space="preserve">改變臺灣人的宗教信仰　</w:t>
      </w:r>
      <w:r>
        <w:rPr>
          <w:rFonts w:ascii="標楷體" w:eastAsia="標楷體" w:hint="eastAsia"/>
          <w:color w:val="000000"/>
        </w:rPr>
        <w:t>(Ｃ)</w:t>
      </w:r>
      <w:r>
        <w:rPr>
          <w:rFonts w:eastAsia="標楷體" w:hint="eastAsia"/>
          <w:color w:val="000000"/>
        </w:rPr>
        <w:t xml:space="preserve">強化臺灣人對日本的愛國心　</w:t>
      </w:r>
      <w:r>
        <w:rPr>
          <w:rFonts w:ascii="標楷體" w:eastAsia="標楷體" w:hint="eastAsia"/>
          <w:color w:val="000000"/>
        </w:rPr>
        <w:t>(Ｄ)</w:t>
      </w:r>
      <w:r>
        <w:rPr>
          <w:rFonts w:eastAsia="標楷體" w:hint="eastAsia"/>
          <w:color w:val="000000"/>
        </w:rPr>
        <w:t>使臺灣人也享有日本國民的權利和義務。</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知識向度：皇民化運動</w:t>
      </w:r>
    </w:p>
    <w:p w:rsidR="00E10FD1" w:rsidRDefault="00E10FD1" w:rsidP="00E10FD1">
      <w:pPr>
        <w:pStyle w:val="Normal024f7652-2711-4d1b-a45c-3dcad343a5f5"/>
        <w:rPr>
          <w:rFonts w:eastAsia="標楷體"/>
        </w:rPr>
      </w:pPr>
      <w:r>
        <w:rPr>
          <w:color w:val="000000"/>
        </w:rPr>
        <w:t>2</w:t>
      </w:r>
      <w:r w:rsidR="006448EC">
        <w:rPr>
          <w:color w:val="000000"/>
        </w:rPr>
        <w:t>6</w:t>
      </w:r>
      <w:r>
        <w:rPr>
          <w:color w:val="000000"/>
        </w:rPr>
        <w:t xml:space="preserve">. (   ) </w:t>
      </w:r>
      <w:r>
        <w:rPr>
          <w:rFonts w:eastAsia="標楷體" w:hint="eastAsia"/>
          <w:color w:val="000000"/>
        </w:rPr>
        <w:t>小可整理家中舊物時發現一塊鐵牌如附圖，阿公說這是日治時期專賣商才有的許可證。請問：小可家在當時是販售何種物品？</w:t>
      </w:r>
    </w:p>
    <w:p w:rsidR="00E10FD1" w:rsidRDefault="00E10FD1" w:rsidP="00E10FD1">
      <w:pPr>
        <w:pStyle w:val="Normal024f7652-2711-4d1b-a45c-3dcad343a5f5"/>
        <w:jc w:val="center"/>
        <w:rPr>
          <w:rFonts w:eastAsia="標楷體"/>
        </w:rPr>
      </w:pPr>
      <w:r w:rsidRPr="0009424A">
        <w:rPr>
          <w:noProof/>
        </w:rPr>
        <w:drawing>
          <wp:inline distT="0" distB="0" distL="0" distR="0">
            <wp:extent cx="539750" cy="1422400"/>
            <wp:effectExtent l="0" t="0" r="0" b="6350"/>
            <wp:docPr id="4" name="圖片 4" descr="描述: 1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108-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750" cy="142240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樟腦　</w:t>
      </w:r>
      <w:r>
        <w:rPr>
          <w:rFonts w:ascii="標楷體" w:eastAsia="標楷體" w:hAnsi="標楷體" w:hint="eastAsia"/>
          <w:color w:val="000000"/>
        </w:rPr>
        <w:t>(Ｂ)</w:t>
      </w:r>
      <w:r>
        <w:rPr>
          <w:rFonts w:eastAsia="標楷體" w:hint="eastAsia"/>
          <w:color w:val="000000"/>
        </w:rPr>
        <w:t xml:space="preserve">茶　</w:t>
      </w:r>
      <w:r>
        <w:rPr>
          <w:rFonts w:ascii="標楷體" w:eastAsia="標楷體" w:hAnsi="標楷體" w:hint="eastAsia"/>
          <w:color w:val="000000"/>
        </w:rPr>
        <w:t>(Ｃ)</w:t>
      </w:r>
      <w:r>
        <w:rPr>
          <w:rFonts w:eastAsia="標楷體" w:hint="eastAsia"/>
          <w:color w:val="000000"/>
        </w:rPr>
        <w:t xml:space="preserve">鴉片　</w:t>
      </w:r>
      <w:r>
        <w:rPr>
          <w:rFonts w:ascii="標楷體" w:eastAsia="標楷體" w:hAnsi="標楷體" w:hint="eastAsia"/>
          <w:color w:val="000000"/>
        </w:rPr>
        <w:t>(Ｄ)</w:t>
      </w:r>
      <w:r>
        <w:rPr>
          <w:rFonts w:eastAsia="標楷體" w:hint="eastAsia"/>
          <w:color w:val="000000"/>
        </w:rPr>
        <w:t>酒。</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(Ｃ)</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：日治時期販售鴉片需要取得總督府的專賣許可才能進行。</w:t>
      </w:r>
    </w:p>
    <w:p w:rsidR="00E10FD1" w:rsidRDefault="00E10FD1" w:rsidP="00E10FD1">
      <w:pPr>
        <w:pStyle w:val="12"/>
      </w:pPr>
      <w:r>
        <w:rPr>
          <w:color w:val="666699"/>
        </w:rPr>
        <w:t>難易度：易</w:t>
      </w:r>
    </w:p>
    <w:p w:rsidR="00E10FD1" w:rsidRDefault="00E10FD1" w:rsidP="00E10FD1">
      <w:pPr>
        <w:pStyle w:val="12"/>
      </w:pPr>
      <w:r>
        <w:rPr>
          <w:color w:val="FF0000"/>
        </w:rPr>
        <w:t>知識向度：日治時期的基礎建設</w:t>
      </w:r>
    </w:p>
    <w:p w:rsidR="00E10FD1" w:rsidRDefault="00E10FD1" w:rsidP="00E10FD1">
      <w:pPr>
        <w:pStyle w:val="Normal024f7652-2711-4d1b-a45c-3dcad343a5f5"/>
        <w:rPr>
          <w:rFonts w:eastAsia="標楷體"/>
        </w:rPr>
      </w:pPr>
      <w:r>
        <w:rPr>
          <w:color w:val="000000"/>
        </w:rPr>
        <w:t>2</w:t>
      </w:r>
      <w:r w:rsidR="006448EC">
        <w:rPr>
          <w:color w:val="000000"/>
        </w:rPr>
        <w:t>7</w:t>
      </w:r>
      <w:r>
        <w:rPr>
          <w:color w:val="000000"/>
        </w:rPr>
        <w:t xml:space="preserve">. (   ) </w:t>
      </w:r>
      <w:r>
        <w:rPr>
          <w:rFonts w:eastAsia="標楷體" w:hint="eastAsia"/>
          <w:color w:val="000000"/>
        </w:rPr>
        <w:t>日治時期，有哪些措施與臺灣的經濟發展有關？</w:t>
      </w:r>
      <w:r>
        <w:rPr>
          <w:rFonts w:ascii="標楷體" w:eastAsia="標楷體" w:hint="eastAsia"/>
          <w:color w:val="000000"/>
        </w:rPr>
        <w:t>(</w:t>
      </w:r>
      <w:r>
        <w:rPr>
          <w:rFonts w:eastAsia="標楷體" w:hint="eastAsia"/>
          <w:color w:val="000000"/>
        </w:rPr>
        <w:t>甲</w:t>
      </w:r>
      <w:r>
        <w:rPr>
          <w:rFonts w:ascii="標楷體" w:eastAsia="標楷體" w:hint="eastAsia"/>
          <w:color w:val="000000"/>
        </w:rPr>
        <w:t>)</w:t>
      </w:r>
      <w:r>
        <w:rPr>
          <w:rFonts w:eastAsia="標楷體" w:hint="eastAsia"/>
          <w:color w:val="000000"/>
        </w:rPr>
        <w:t>設立新式糖廠；</w:t>
      </w:r>
      <w:r>
        <w:rPr>
          <w:rFonts w:ascii="標楷體" w:eastAsia="標楷體" w:hint="eastAsia"/>
          <w:color w:val="000000"/>
        </w:rPr>
        <w:t>(</w:t>
      </w:r>
      <w:r>
        <w:rPr>
          <w:rFonts w:eastAsia="標楷體" w:hint="eastAsia"/>
          <w:color w:val="000000"/>
        </w:rPr>
        <w:t>乙</w:t>
      </w:r>
      <w:r>
        <w:rPr>
          <w:rFonts w:ascii="標楷體" w:eastAsia="標楷體" w:hint="eastAsia"/>
          <w:color w:val="000000"/>
        </w:rPr>
        <w:t>)</w:t>
      </w:r>
      <w:r>
        <w:rPr>
          <w:rFonts w:eastAsia="標楷體" w:hint="eastAsia"/>
          <w:color w:val="000000"/>
        </w:rPr>
        <w:t>完成高速公路；</w:t>
      </w:r>
      <w:r>
        <w:rPr>
          <w:rFonts w:ascii="標楷體" w:eastAsia="標楷體" w:hint="eastAsia"/>
          <w:color w:val="000000"/>
        </w:rPr>
        <w:t>(</w:t>
      </w:r>
      <w:r>
        <w:rPr>
          <w:rFonts w:eastAsia="標楷體" w:hint="eastAsia"/>
          <w:color w:val="000000"/>
        </w:rPr>
        <w:t>丙</w:t>
      </w:r>
      <w:r>
        <w:rPr>
          <w:rFonts w:ascii="標楷體" w:eastAsia="標楷體" w:hint="eastAsia"/>
          <w:color w:val="000000"/>
        </w:rPr>
        <w:t>)</w:t>
      </w:r>
      <w:r>
        <w:rPr>
          <w:rFonts w:eastAsia="標楷體" w:hint="eastAsia"/>
          <w:color w:val="000000"/>
        </w:rPr>
        <w:t>整建基隆港和高雄港；</w:t>
      </w:r>
      <w:r>
        <w:rPr>
          <w:rFonts w:ascii="標楷體" w:eastAsia="標楷體" w:hint="eastAsia"/>
          <w:color w:val="000000"/>
        </w:rPr>
        <w:t>(</w:t>
      </w:r>
      <w:r>
        <w:rPr>
          <w:rFonts w:eastAsia="標楷體" w:hint="eastAsia"/>
          <w:color w:val="000000"/>
        </w:rPr>
        <w:t>丁</w:t>
      </w:r>
      <w:r>
        <w:rPr>
          <w:rFonts w:ascii="標楷體" w:eastAsia="標楷體" w:hint="eastAsia"/>
          <w:color w:val="000000"/>
        </w:rPr>
        <w:t>)</w:t>
      </w:r>
      <w:r>
        <w:rPr>
          <w:rFonts w:eastAsia="標楷體" w:hint="eastAsia"/>
          <w:color w:val="000000"/>
        </w:rPr>
        <w:t>提倡「農業日本，工業臺灣」；</w:t>
      </w:r>
      <w:r>
        <w:rPr>
          <w:rFonts w:ascii="標楷體" w:eastAsia="標楷體" w:hint="eastAsia"/>
          <w:color w:val="000000"/>
        </w:rPr>
        <w:t>(</w:t>
      </w:r>
      <w:r>
        <w:rPr>
          <w:rFonts w:eastAsia="標楷體" w:hint="eastAsia"/>
          <w:color w:val="000000"/>
        </w:rPr>
        <w:t>戊</w:t>
      </w:r>
      <w:r>
        <w:rPr>
          <w:rFonts w:ascii="標楷體" w:eastAsia="標楷體" w:hint="eastAsia"/>
          <w:color w:val="000000"/>
        </w:rPr>
        <w:t>)</w:t>
      </w:r>
      <w:r>
        <w:rPr>
          <w:rFonts w:eastAsia="標楷體" w:hint="eastAsia"/>
          <w:color w:val="000000"/>
        </w:rPr>
        <w:t xml:space="preserve">興建嘉南大圳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甲丙戊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甲乙丁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乙丙丁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丙丁戊。</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Ａ</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w:t>
      </w:r>
      <w:r>
        <w:rPr>
          <w:rFonts w:ascii="標楷體" w:eastAsia="標楷體" w:hAnsi="標楷體" w:hint="eastAsia"/>
          <w:color w:val="808000"/>
        </w:rPr>
        <w:t>(乙)</w:t>
      </w:r>
      <w:r>
        <w:rPr>
          <w:rFonts w:eastAsia="標楷體" w:hint="eastAsia"/>
          <w:color w:val="808000"/>
        </w:rPr>
        <w:t>中華民國在臺灣時期；</w:t>
      </w:r>
      <w:r>
        <w:rPr>
          <w:rFonts w:ascii="標楷體" w:eastAsia="標楷體" w:hAnsi="標楷體" w:hint="eastAsia"/>
          <w:color w:val="808000"/>
        </w:rPr>
        <w:t>(丁)</w:t>
      </w:r>
      <w:r>
        <w:rPr>
          <w:rFonts w:eastAsia="標楷體" w:hint="eastAsia"/>
          <w:color w:val="808000"/>
        </w:rPr>
        <w:t>工業日本，農業臺灣。</w:t>
      </w:r>
    </w:p>
    <w:p w:rsidR="00E10FD1" w:rsidRDefault="00E10FD1" w:rsidP="00E10FD1">
      <w:pPr>
        <w:pStyle w:val="Normal024f7652-2711-4d1b-a45c-3dcad343a5f5"/>
        <w:rPr>
          <w:rFonts w:eastAsia="標楷體"/>
        </w:rPr>
      </w:pPr>
      <w:r>
        <w:rPr>
          <w:color w:val="000000"/>
        </w:rPr>
        <w:t>2</w:t>
      </w:r>
      <w:r w:rsidR="006448EC">
        <w:rPr>
          <w:color w:val="000000"/>
        </w:rPr>
        <w:t>8</w:t>
      </w:r>
      <w:r>
        <w:rPr>
          <w:color w:val="000000"/>
        </w:rPr>
        <w:t xml:space="preserve">. (   ) </w:t>
      </w:r>
      <w:r>
        <w:rPr>
          <w:rFonts w:eastAsia="標楷體" w:hint="eastAsia"/>
          <w:color w:val="000000"/>
        </w:rPr>
        <w:t>附圖為心儀找到爺爺中學時代站在學校門口繪製的人物像，從圖中的學校看來，當時爺爺就讀的中學有何特色？</w:t>
      </w:r>
    </w:p>
    <w:p w:rsidR="00E10FD1" w:rsidRDefault="00E10FD1" w:rsidP="00E10FD1">
      <w:pPr>
        <w:pStyle w:val="Normal024f7652-2711-4d1b-a45c-3dcad343a5f5"/>
        <w:jc w:val="center"/>
        <w:rPr>
          <w:rFonts w:eastAsia="標楷體"/>
        </w:rPr>
      </w:pPr>
      <w:r>
        <w:rPr>
          <w:noProof/>
        </w:rPr>
        <w:drawing>
          <wp:inline distT="0" distB="0" distL="0" distR="0">
            <wp:extent cx="1447800" cy="1079500"/>
            <wp:effectExtent l="0" t="0" r="0" b="6350"/>
            <wp:docPr id="3" name="圖片 3" descr="1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4-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0" cy="107950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是由日籍知識分子爭取而成立　</w:t>
      </w:r>
      <w:r>
        <w:rPr>
          <w:rFonts w:ascii="標楷體" w:eastAsia="標楷體" w:hAnsi="標楷體" w:hint="eastAsia"/>
          <w:color w:val="000000"/>
        </w:rPr>
        <w:t>(Ｂ)</w:t>
      </w:r>
      <w:r>
        <w:rPr>
          <w:rFonts w:eastAsia="標楷體" w:hint="eastAsia"/>
          <w:color w:val="000000"/>
        </w:rPr>
        <w:t xml:space="preserve">為了推動皇民化運動所設的學校　</w:t>
      </w:r>
      <w:r>
        <w:rPr>
          <w:rFonts w:ascii="標楷體" w:eastAsia="標楷體" w:hAnsi="標楷體" w:hint="eastAsia"/>
          <w:color w:val="000000"/>
        </w:rPr>
        <w:t>(Ｃ)</w:t>
      </w:r>
      <w:r>
        <w:rPr>
          <w:rFonts w:eastAsia="標楷體" w:hint="eastAsia"/>
          <w:color w:val="000000"/>
        </w:rPr>
        <w:t xml:space="preserve">為了教化原住民所設的國語講習所　</w:t>
      </w:r>
      <w:r>
        <w:rPr>
          <w:rFonts w:ascii="標楷體" w:eastAsia="標楷體" w:hAnsi="標楷體" w:hint="eastAsia"/>
          <w:color w:val="000000"/>
        </w:rPr>
        <w:t>(Ｄ)</w:t>
      </w:r>
      <w:r>
        <w:rPr>
          <w:rFonts w:eastAsia="標楷體" w:hint="eastAsia"/>
          <w:color w:val="000000"/>
        </w:rPr>
        <w:t>第一所專收臺人子弟的中學。</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(Ｄ)</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：圖中為臺中中學校（今臺中一中），是日本治臺時期第一所專收臺人子弟的中學，在林獻堂等臺籍知識分子爭取下成立。</w:t>
      </w:r>
    </w:p>
    <w:p w:rsidR="00E10FD1" w:rsidRDefault="00E10FD1" w:rsidP="00E10FD1">
      <w:pPr>
        <w:pStyle w:val="12"/>
      </w:pPr>
      <w:r>
        <w:rPr>
          <w:color w:val="666699"/>
        </w:rPr>
        <w:t>難易度：易</w:t>
      </w:r>
    </w:p>
    <w:p w:rsidR="00E10FD1" w:rsidRDefault="00E10FD1" w:rsidP="00E10FD1">
      <w:pPr>
        <w:pStyle w:val="12"/>
      </w:pPr>
      <w:r>
        <w:rPr>
          <w:color w:val="FF0000"/>
        </w:rPr>
        <w:t>知識向度：日治時期的教育制度</w:t>
      </w:r>
    </w:p>
    <w:p w:rsidR="00E10FD1" w:rsidRDefault="006448EC" w:rsidP="00E10FD1">
      <w:pPr>
        <w:pStyle w:val="Normal024f7652-2711-4d1b-a45c-3dcad343a5f5"/>
        <w:rPr>
          <w:rFonts w:eastAsia="標楷體"/>
        </w:rPr>
      </w:pPr>
      <w:r>
        <w:rPr>
          <w:color w:val="000000"/>
        </w:rPr>
        <w:t>29</w:t>
      </w:r>
      <w:r w:rsidR="00E10FD1">
        <w:rPr>
          <w:color w:val="000000"/>
        </w:rPr>
        <w:t xml:space="preserve">. (   ) </w:t>
      </w:r>
      <w:r w:rsidR="00E10FD1">
        <w:rPr>
          <w:rFonts w:eastAsia="標楷體" w:hint="eastAsia"/>
          <w:color w:val="000000"/>
        </w:rPr>
        <w:t xml:space="preserve">日本治臺時期，新知識分子推動政治社會運動不遺餘力，除了與日本殖民政府作抗爭外，也著重在啟迪民智、喚醒民族意識，以文化活動來達成文化教育的目標。請問：以上是以哪一機構來推動的？　</w:t>
      </w:r>
      <w:r w:rsidR="00E10FD1">
        <w:rPr>
          <w:rFonts w:ascii="標楷體" w:eastAsia="標楷體" w:hint="eastAsia"/>
          <w:color w:val="000000"/>
        </w:rPr>
        <w:t>(</w:t>
      </w:r>
      <w:r w:rsidR="00E10FD1">
        <w:rPr>
          <w:rFonts w:eastAsia="標楷體" w:hint="eastAsia"/>
          <w:color w:val="000000"/>
        </w:rPr>
        <w:t>Ａ</w:t>
      </w:r>
      <w:r w:rsidR="00E10FD1">
        <w:rPr>
          <w:rFonts w:ascii="標楷體" w:eastAsia="標楷體" w:hint="eastAsia"/>
          <w:color w:val="000000"/>
        </w:rPr>
        <w:t>)臺北天然足會</w:t>
      </w:r>
      <w:r w:rsidR="00E10FD1">
        <w:rPr>
          <w:rFonts w:eastAsia="標楷體" w:hint="eastAsia"/>
          <w:color w:val="000000"/>
        </w:rPr>
        <w:t xml:space="preserve">　</w:t>
      </w:r>
      <w:r w:rsidR="00E10FD1">
        <w:rPr>
          <w:rFonts w:ascii="標楷體" w:eastAsia="標楷體" w:hint="eastAsia"/>
          <w:color w:val="000000"/>
        </w:rPr>
        <w:t>(</w:t>
      </w:r>
      <w:r w:rsidR="00E10FD1">
        <w:rPr>
          <w:rFonts w:eastAsia="標楷體" w:hint="eastAsia"/>
          <w:color w:val="000000"/>
        </w:rPr>
        <w:t>Ｂ</w:t>
      </w:r>
      <w:r w:rsidR="00E10FD1">
        <w:rPr>
          <w:rFonts w:ascii="標楷體" w:eastAsia="標楷體" w:hint="eastAsia"/>
          <w:color w:val="000000"/>
        </w:rPr>
        <w:t>)</w:t>
      </w:r>
      <w:r w:rsidR="00E10FD1">
        <w:rPr>
          <w:rFonts w:eastAsia="標楷體" w:hint="eastAsia"/>
          <w:color w:val="000000"/>
        </w:rPr>
        <w:t xml:space="preserve">臺灣議會　</w:t>
      </w:r>
      <w:r w:rsidR="00E10FD1">
        <w:rPr>
          <w:rFonts w:ascii="標楷體" w:eastAsia="標楷體" w:hint="eastAsia"/>
          <w:color w:val="000000"/>
        </w:rPr>
        <w:t>(</w:t>
      </w:r>
      <w:r w:rsidR="00E10FD1">
        <w:rPr>
          <w:rFonts w:eastAsia="標楷體" w:hint="eastAsia"/>
          <w:color w:val="000000"/>
        </w:rPr>
        <w:t>Ｃ</w:t>
      </w:r>
      <w:r w:rsidR="00E10FD1">
        <w:rPr>
          <w:rFonts w:ascii="標楷體" w:eastAsia="標楷體" w:hint="eastAsia"/>
          <w:color w:val="000000"/>
        </w:rPr>
        <w:t>)</w:t>
      </w:r>
      <w:r w:rsidR="00E10FD1">
        <w:rPr>
          <w:rFonts w:eastAsia="標楷體" w:hint="eastAsia"/>
          <w:color w:val="000000"/>
        </w:rPr>
        <w:t xml:space="preserve">臺灣總督府　</w:t>
      </w:r>
      <w:r w:rsidR="00E10FD1">
        <w:rPr>
          <w:rFonts w:ascii="標楷體" w:eastAsia="標楷體" w:hint="eastAsia"/>
          <w:color w:val="000000"/>
        </w:rPr>
        <w:t>(</w:t>
      </w:r>
      <w:r w:rsidR="00E10FD1">
        <w:rPr>
          <w:rFonts w:eastAsia="標楷體" w:hint="eastAsia"/>
          <w:color w:val="000000"/>
        </w:rPr>
        <w:t>Ｄ</w:t>
      </w:r>
      <w:r w:rsidR="00E10FD1">
        <w:rPr>
          <w:rFonts w:ascii="標楷體" w:eastAsia="標楷體" w:hint="eastAsia"/>
          <w:color w:val="000000"/>
        </w:rPr>
        <w:t>)</w:t>
      </w:r>
      <w:r w:rsidR="00E10FD1">
        <w:rPr>
          <w:rFonts w:eastAsia="標楷體" w:hint="eastAsia"/>
          <w:color w:val="000000"/>
        </w:rPr>
        <w:t>臺灣文化協會。</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Ｄ</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知識向度：日治時期的文化啟蒙運動</w:t>
      </w:r>
    </w:p>
    <w:p w:rsidR="00E10FD1" w:rsidRDefault="00E10FD1" w:rsidP="00E10FD1">
      <w:pPr>
        <w:pStyle w:val="Normal024f7652-2711-4d1b-a45c-3dcad343a5f5"/>
        <w:rPr>
          <w:rFonts w:eastAsia="標楷體"/>
        </w:rPr>
      </w:pPr>
      <w:r>
        <w:rPr>
          <w:color w:val="000000"/>
        </w:rPr>
        <w:t>3</w:t>
      </w:r>
      <w:r w:rsidR="006448EC">
        <w:rPr>
          <w:color w:val="000000"/>
        </w:rPr>
        <w:t>0</w:t>
      </w:r>
      <w:r>
        <w:rPr>
          <w:color w:val="000000"/>
        </w:rPr>
        <w:t xml:space="preserve">. (   ) </w:t>
      </w:r>
      <w:r>
        <w:rPr>
          <w:rFonts w:eastAsia="標楷體" w:hint="eastAsia"/>
          <w:color w:val="000000"/>
        </w:rPr>
        <w:t>「張燈結彩喜洋洋，勝利歌兒大家唱，唱遍城市和村莊，臺灣光復不能忘……。」以上這首《臺灣光復紀念歌》，是為了慶祝臺灣脫離哪個政權的統治？</w:t>
      </w:r>
      <w:r>
        <w:rPr>
          <w:rFonts w:eastAsia="標楷體" w:hAnsi="標楷體" w:hint="eastAsia"/>
          <w:color w:val="000000"/>
        </w:rPr>
        <w:t>〔</w:t>
      </w:r>
      <w:r>
        <w:rPr>
          <w:rFonts w:eastAsia="標楷體" w:hint="eastAsia"/>
          <w:color w:val="000000"/>
        </w:rPr>
        <w:t>91.</w:t>
      </w:r>
      <w:r>
        <w:rPr>
          <w:rFonts w:eastAsia="標楷體" w:hint="eastAsia"/>
          <w:color w:val="000000"/>
          <w:w w:val="25"/>
        </w:rPr>
        <w:t xml:space="preserve">　</w:t>
      </w:r>
      <w:r>
        <w:rPr>
          <w:rFonts w:eastAsia="標楷體" w:hAnsi="標楷體" w:hint="eastAsia"/>
          <w:color w:val="000000"/>
        </w:rPr>
        <w:t>第二次基測修訂〕</w:t>
      </w:r>
      <w:r>
        <w:rPr>
          <w:rFonts w:eastAsia="標楷體" w:hint="eastAsia"/>
          <w:color w:val="000000"/>
        </w:rPr>
        <w:t xml:space="preserve">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荷蘭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鄭氏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清朝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日本。</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Ｄ</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color w:val="808000"/>
          <w:bdr w:val="single" w:sz="4" w:space="0" w:color="auto" w:frame="1"/>
          <w:shd w:val="pct15" w:color="auto" w:fill="FFFFFF"/>
        </w:rPr>
      </w:pP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frame="1"/>
          <w:shd w:val="pct15" w:color="auto" w:fill="FFFFFF"/>
        </w:rPr>
        <w:t>解析</w:t>
      </w:r>
      <w:r>
        <w:rPr>
          <w:rFonts w:eastAsia="標楷體" w:hint="eastAsia"/>
          <w:color w:val="808000"/>
        </w:rPr>
        <w:t>：</w:t>
      </w:r>
      <w:r>
        <w:rPr>
          <w:rFonts w:eastAsia="標楷體" w:hAnsi="標楷體" w:hint="eastAsia"/>
          <w:color w:val="808000"/>
        </w:rPr>
        <w:t>1945</w:t>
      </w:r>
      <w:r>
        <w:rPr>
          <w:rFonts w:eastAsia="標楷體" w:hint="eastAsia"/>
          <w:color w:val="808000"/>
          <w:w w:val="25"/>
        </w:rPr>
        <w:t xml:space="preserve">　</w:t>
      </w:r>
      <w:r>
        <w:rPr>
          <w:rFonts w:eastAsia="標楷體" w:hAnsi="標楷體" w:hint="eastAsia"/>
          <w:color w:val="808000"/>
        </w:rPr>
        <w:t>年</w:t>
      </w:r>
      <w:r>
        <w:rPr>
          <w:rFonts w:eastAsia="標楷體" w:hint="eastAsia"/>
          <w:color w:val="808000"/>
          <w:w w:val="25"/>
        </w:rPr>
        <w:t xml:space="preserve">　</w:t>
      </w:r>
      <w:r>
        <w:rPr>
          <w:rFonts w:eastAsia="標楷體" w:hAnsi="標楷體" w:hint="eastAsia"/>
          <w:color w:val="808000"/>
        </w:rPr>
        <w:t>8</w:t>
      </w:r>
      <w:r>
        <w:rPr>
          <w:rFonts w:eastAsia="標楷體" w:hint="eastAsia"/>
          <w:color w:val="808000"/>
          <w:w w:val="25"/>
        </w:rPr>
        <w:t xml:space="preserve">　</w:t>
      </w:r>
      <w:r>
        <w:rPr>
          <w:rFonts w:eastAsia="標楷體" w:hAnsi="標楷體" w:hint="eastAsia"/>
          <w:color w:val="808000"/>
        </w:rPr>
        <w:t>月，日本宣布無條件投降，第二次世界大戰結束，</w:t>
      </w:r>
      <w:r>
        <w:rPr>
          <w:rFonts w:eastAsia="標楷體" w:hint="eastAsia"/>
          <w:color w:val="808000"/>
        </w:rPr>
        <w:t>臺灣、澎湖脫離日本的統治。</w:t>
      </w:r>
    </w:p>
    <w:p w:rsidR="00E10FD1" w:rsidRDefault="00E10FD1" w:rsidP="00E10FD1">
      <w:pPr>
        <w:pStyle w:val="12"/>
      </w:pPr>
      <w:r>
        <w:rPr>
          <w:color w:val="666699"/>
        </w:rPr>
        <w:t>難易度：易</w:t>
      </w:r>
    </w:p>
    <w:p w:rsidR="00E10FD1" w:rsidRDefault="00E10FD1" w:rsidP="00E10FD1">
      <w:pPr>
        <w:pStyle w:val="12"/>
      </w:pPr>
      <w:r>
        <w:rPr>
          <w:color w:val="FF0000"/>
        </w:rPr>
        <w:t>知識向度：二戰後臺灣的接收與治理</w:t>
      </w:r>
    </w:p>
    <w:p w:rsidR="00E10FD1" w:rsidRDefault="00E10FD1" w:rsidP="00E10FD1">
      <w:pPr>
        <w:pStyle w:val="Normal024f7652-2711-4d1b-a45c-3dcad343a5f5"/>
        <w:rPr>
          <w:rFonts w:eastAsia="標楷體"/>
        </w:rPr>
      </w:pPr>
      <w:r>
        <w:rPr>
          <w:color w:val="000000"/>
        </w:rPr>
        <w:t>3</w:t>
      </w:r>
      <w:r w:rsidR="006448EC">
        <w:rPr>
          <w:color w:val="000000"/>
        </w:rPr>
        <w:t>1</w:t>
      </w:r>
      <w:r>
        <w:rPr>
          <w:color w:val="000000"/>
        </w:rPr>
        <w:t xml:space="preserve">. (   ) </w:t>
      </w:r>
      <w:r>
        <w:rPr>
          <w:rFonts w:eastAsia="標楷體" w:hint="eastAsia"/>
          <w:color w:val="000000"/>
        </w:rPr>
        <w:t>2018</w:t>
      </w:r>
      <w:r>
        <w:rPr>
          <w:rFonts w:eastAsia="標楷體" w:hint="eastAsia"/>
          <w:color w:val="000000"/>
          <w:w w:val="25"/>
        </w:rPr>
        <w:t xml:space="preserve">　</w:t>
      </w:r>
      <w:r>
        <w:rPr>
          <w:rFonts w:eastAsia="標楷體" w:hint="eastAsia"/>
          <w:color w:val="000000"/>
        </w:rPr>
        <w:t>年臺南女中舉辦紀念丁窈窕活動，並將校園內的金龜樹更名為丁窈窕樹，以紀念已故校友丁窈窕。丁窈窕生於</w:t>
      </w:r>
      <w:r>
        <w:rPr>
          <w:rFonts w:eastAsia="標楷體" w:hint="eastAsia"/>
          <w:color w:val="000000"/>
          <w:w w:val="25"/>
        </w:rPr>
        <w:t xml:space="preserve">　</w:t>
      </w:r>
      <w:r>
        <w:rPr>
          <w:rFonts w:eastAsia="標楷體" w:hint="eastAsia"/>
          <w:color w:val="000000"/>
        </w:rPr>
        <w:t>1927</w:t>
      </w:r>
      <w:r>
        <w:rPr>
          <w:rFonts w:eastAsia="標楷體" w:hint="eastAsia"/>
          <w:color w:val="000000"/>
          <w:w w:val="25"/>
        </w:rPr>
        <w:t xml:space="preserve">　</w:t>
      </w:r>
      <w:r>
        <w:rPr>
          <w:rFonts w:eastAsia="標楷體" w:hint="eastAsia"/>
          <w:color w:val="000000"/>
        </w:rPr>
        <w:t>年，女中畢業後任職郵局，被誣陷為匪宣傳，</w:t>
      </w:r>
      <w:r>
        <w:rPr>
          <w:rFonts w:eastAsia="標楷體" w:hint="eastAsia"/>
          <w:color w:val="000000"/>
        </w:rPr>
        <w:t>1954</w:t>
      </w:r>
      <w:r>
        <w:rPr>
          <w:rFonts w:eastAsia="標楷體" w:hint="eastAsia"/>
          <w:color w:val="000000"/>
          <w:w w:val="25"/>
        </w:rPr>
        <w:t xml:space="preserve">　</w:t>
      </w:r>
      <w:r>
        <w:rPr>
          <w:rFonts w:eastAsia="標楷體" w:hint="eastAsia"/>
          <w:color w:val="000000"/>
        </w:rPr>
        <w:t>年被捕入獄，於獄中產女，</w:t>
      </w:r>
      <w:r>
        <w:rPr>
          <w:rFonts w:eastAsia="標楷體" w:hint="eastAsia"/>
          <w:color w:val="000000"/>
        </w:rPr>
        <w:t>1956</w:t>
      </w:r>
      <w:r>
        <w:rPr>
          <w:rFonts w:eastAsia="標楷體" w:hint="eastAsia"/>
          <w:color w:val="000000"/>
          <w:w w:val="25"/>
        </w:rPr>
        <w:t xml:space="preserve">　</w:t>
      </w:r>
      <w:r>
        <w:rPr>
          <w:rFonts w:eastAsia="標楷體" w:hint="eastAsia"/>
          <w:color w:val="000000"/>
        </w:rPr>
        <w:t xml:space="preserve">年處以死刑。請問：丁窈窕被捕時的時代背景為何？　</w:t>
      </w:r>
      <w:r>
        <w:rPr>
          <w:rFonts w:ascii="標楷體" w:eastAsia="標楷體" w:hAnsi="標楷體" w:hint="eastAsia"/>
          <w:color w:val="000000"/>
        </w:rPr>
        <w:t>(Ａ)</w:t>
      </w:r>
      <w:r>
        <w:rPr>
          <w:rFonts w:eastAsia="標楷體" w:hint="eastAsia"/>
          <w:color w:val="000000"/>
        </w:rPr>
        <w:t xml:space="preserve">國共內戰期間　</w:t>
      </w:r>
      <w:r>
        <w:rPr>
          <w:rFonts w:ascii="標楷體" w:eastAsia="標楷體" w:hAnsi="標楷體" w:hint="eastAsia"/>
          <w:color w:val="000000"/>
        </w:rPr>
        <w:t>(Ｂ)</w:t>
      </w:r>
      <w:r>
        <w:rPr>
          <w:rFonts w:eastAsia="標楷體" w:hint="eastAsia"/>
          <w:color w:val="000000"/>
        </w:rPr>
        <w:t xml:space="preserve">白色恐怖時期　</w:t>
      </w:r>
      <w:r>
        <w:rPr>
          <w:rFonts w:ascii="標楷體" w:eastAsia="標楷體" w:hAnsi="標楷體" w:hint="eastAsia"/>
          <w:color w:val="000000"/>
        </w:rPr>
        <w:t>(Ｃ)</w:t>
      </w:r>
      <w:r>
        <w:rPr>
          <w:rFonts w:eastAsia="標楷體" w:hint="eastAsia"/>
          <w:color w:val="000000"/>
        </w:rPr>
        <w:t xml:space="preserve">解除戒嚴後　</w:t>
      </w:r>
      <w:r>
        <w:rPr>
          <w:rFonts w:ascii="標楷體" w:eastAsia="標楷體" w:hAnsi="標楷體" w:hint="eastAsia"/>
          <w:color w:val="000000"/>
        </w:rPr>
        <w:t>(Ｄ)</w:t>
      </w:r>
      <w:r>
        <w:rPr>
          <w:rFonts w:eastAsia="標楷體" w:hint="eastAsia"/>
          <w:color w:val="000000"/>
        </w:rPr>
        <w:t>政治民主化。</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(Ｂ)</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：白色恐怖時期，情治單位往往不依法律程序逮捕民眾，也未經正常、公開的司法審判便予以定罪，產生大量冤獄。</w:t>
      </w:r>
    </w:p>
    <w:p w:rsidR="00E10FD1" w:rsidRDefault="00E10FD1" w:rsidP="00E10FD1">
      <w:pPr>
        <w:pStyle w:val="12"/>
      </w:pPr>
      <w:r>
        <w:rPr>
          <w:color w:val="666699"/>
        </w:rPr>
        <w:t>難易度：易</w:t>
      </w:r>
    </w:p>
    <w:p w:rsidR="00E10FD1" w:rsidRDefault="00E10FD1" w:rsidP="00E10FD1">
      <w:pPr>
        <w:pStyle w:val="12"/>
      </w:pPr>
      <w:r>
        <w:rPr>
          <w:color w:val="FF0000"/>
        </w:rPr>
        <w:t>知識向度：白色恐怖</w:t>
      </w:r>
    </w:p>
    <w:p w:rsidR="00E10FD1" w:rsidRDefault="00E10FD1" w:rsidP="00E10FD1">
      <w:pPr>
        <w:pStyle w:val="Normal024f7652-2711-4d1b-a45c-3dcad343a5f5"/>
        <w:rPr>
          <w:rFonts w:eastAsia="標楷體"/>
        </w:rPr>
      </w:pPr>
      <w:r>
        <w:rPr>
          <w:color w:val="000000"/>
        </w:rPr>
        <w:t>3</w:t>
      </w:r>
      <w:r w:rsidR="006448EC">
        <w:rPr>
          <w:color w:val="000000"/>
        </w:rPr>
        <w:t>2</w:t>
      </w:r>
      <w:r>
        <w:rPr>
          <w:color w:val="000000"/>
        </w:rPr>
        <w:t xml:space="preserve">. (   ) </w:t>
      </w:r>
      <w:r>
        <w:rPr>
          <w:rFonts w:eastAsia="標楷體" w:hint="eastAsia"/>
          <w:color w:val="000000"/>
        </w:rPr>
        <w:t xml:space="preserve">阿欣完成了臺灣史報告，她將報告的關鍵詞設定為「報禁」、「美麗島事件」、「民主進步黨成立」等，依此推斷，該報告的主題最可能是下列何者？　</w:t>
      </w:r>
      <w:r>
        <w:rPr>
          <w:rFonts w:ascii="標楷體" w:eastAsia="標楷體" w:hAnsi="標楷體" w:hint="eastAsia"/>
          <w:color w:val="000000"/>
        </w:rPr>
        <w:t>(Ａ)</w:t>
      </w:r>
      <w:r>
        <w:rPr>
          <w:rFonts w:eastAsia="標楷體" w:hint="eastAsia"/>
          <w:color w:val="000000"/>
        </w:rPr>
        <w:t xml:space="preserve">戒嚴時期的社會面貌　</w:t>
      </w:r>
      <w:r>
        <w:rPr>
          <w:rFonts w:ascii="標楷體" w:eastAsia="標楷體" w:hAnsi="標楷體" w:hint="eastAsia"/>
          <w:color w:val="000000"/>
        </w:rPr>
        <w:t>(Ｂ)</w:t>
      </w:r>
      <w:r>
        <w:rPr>
          <w:rFonts w:eastAsia="標楷體" w:hint="eastAsia"/>
          <w:color w:val="000000"/>
        </w:rPr>
        <w:t xml:space="preserve">日治時期的民主運動　</w:t>
      </w:r>
      <w:r>
        <w:rPr>
          <w:rFonts w:ascii="標楷體" w:eastAsia="標楷體" w:hAnsi="標楷體" w:hint="eastAsia"/>
          <w:color w:val="000000"/>
        </w:rPr>
        <w:t>(Ｃ)</w:t>
      </w:r>
      <w:r>
        <w:rPr>
          <w:rFonts w:eastAsia="標楷體" w:hint="eastAsia"/>
          <w:color w:val="000000"/>
        </w:rPr>
        <w:t xml:space="preserve">韓戰時期的外交衝擊　</w:t>
      </w:r>
      <w:r>
        <w:rPr>
          <w:rFonts w:ascii="標楷體" w:eastAsia="標楷體" w:hAnsi="標楷體" w:hint="eastAsia"/>
          <w:color w:val="000000"/>
        </w:rPr>
        <w:t>(Ｄ)</w:t>
      </w:r>
      <w:r>
        <w:rPr>
          <w:rFonts w:eastAsia="標楷體" w:hint="eastAsia"/>
          <w:color w:val="000000"/>
        </w:rPr>
        <w:t>中日戰爭時期的國家政策。【改寫自</w:t>
      </w:r>
      <w:r>
        <w:rPr>
          <w:rFonts w:eastAsia="標楷體" w:hint="eastAsia"/>
          <w:color w:val="000000"/>
          <w:w w:val="25"/>
        </w:rPr>
        <w:t xml:space="preserve">　</w:t>
      </w:r>
      <w:r>
        <w:rPr>
          <w:rFonts w:eastAsia="標楷體" w:hint="eastAsia"/>
          <w:color w:val="000000"/>
        </w:rPr>
        <w:t>99</w:t>
      </w:r>
      <w:r>
        <w:rPr>
          <w:rFonts w:eastAsia="標楷體" w:hint="eastAsia"/>
          <w:color w:val="000000"/>
          <w:w w:val="25"/>
        </w:rPr>
        <w:t xml:space="preserve">　</w:t>
      </w:r>
      <w:r>
        <w:rPr>
          <w:rFonts w:eastAsia="標楷體" w:hint="eastAsia"/>
          <w:color w:val="000000"/>
        </w:rPr>
        <w:t>年基測】</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12"/>
      </w:pPr>
      <w:r>
        <w:rPr>
          <w:color w:val="666699"/>
        </w:rPr>
        <w:t>難易度：易</w:t>
      </w:r>
    </w:p>
    <w:p w:rsidR="00E10FD1" w:rsidRDefault="00E10FD1" w:rsidP="00E10FD1">
      <w:pPr>
        <w:pStyle w:val="12"/>
      </w:pPr>
      <w:r>
        <w:rPr>
          <w:color w:val="FF0000"/>
        </w:rPr>
        <w:t>知識向度：解嚴前臺灣的政治民主化歷程</w:t>
      </w:r>
    </w:p>
    <w:p w:rsidR="00E10FD1" w:rsidRDefault="00E10FD1" w:rsidP="00E10FD1">
      <w:pPr>
        <w:pStyle w:val="Normal024f7652-2711-4d1b-a45c-3dcad343a5f5"/>
        <w:rPr>
          <w:rFonts w:eastAsia="標楷體"/>
        </w:rPr>
      </w:pPr>
      <w:r>
        <w:rPr>
          <w:color w:val="000000"/>
        </w:rPr>
        <w:t>3</w:t>
      </w:r>
      <w:r w:rsidR="006448EC">
        <w:rPr>
          <w:color w:val="000000"/>
        </w:rPr>
        <w:t>3</w:t>
      </w:r>
      <w:r>
        <w:rPr>
          <w:color w:val="000000"/>
        </w:rPr>
        <w:t xml:space="preserve">. (   ) </w:t>
      </w:r>
      <w:r>
        <w:rPr>
          <w:rFonts w:eastAsia="標楷體" w:hint="eastAsia"/>
          <w:color w:val="000000"/>
        </w:rPr>
        <w:t>職棒球員陳鏞基球衣背後的「</w:t>
      </w:r>
      <w:r>
        <w:rPr>
          <w:rFonts w:eastAsia="標楷體" w:hint="eastAsia"/>
          <w:color w:val="000000"/>
        </w:rPr>
        <w:t>MAYAW CIRU</w:t>
      </w:r>
      <w:r>
        <w:rPr>
          <w:rFonts w:eastAsia="標楷體" w:hint="eastAsia"/>
          <w:color w:val="000000"/>
        </w:rPr>
        <w:t xml:space="preserve">」便是他的傳統姓名。請問：原住民族正名運動最有可能出現於臺灣的哪一個時期？　</w:t>
      </w:r>
      <w:r>
        <w:rPr>
          <w:rFonts w:ascii="標楷體" w:eastAsia="標楷體" w:hAnsi="標楷體" w:hint="eastAsia"/>
          <w:color w:val="000000"/>
        </w:rPr>
        <w:t>(Ａ)</w:t>
      </w:r>
      <w:r>
        <w:rPr>
          <w:rFonts w:eastAsia="標楷體" w:hint="eastAsia"/>
          <w:color w:val="000000"/>
          <w:w w:val="25"/>
        </w:rPr>
        <w:t xml:space="preserve">　</w:t>
      </w:r>
      <w:r>
        <w:rPr>
          <w:rFonts w:eastAsia="標楷體" w:hint="eastAsia"/>
          <w:color w:val="000000"/>
        </w:rPr>
        <w:t>1920</w:t>
      </w:r>
      <w:r>
        <w:rPr>
          <w:rFonts w:eastAsia="標楷體" w:hint="eastAsia"/>
          <w:color w:val="000000"/>
          <w:w w:val="25"/>
        </w:rPr>
        <w:t xml:space="preserve">　</w:t>
      </w:r>
      <w:r>
        <w:rPr>
          <w:rFonts w:eastAsia="標楷體" w:hint="eastAsia"/>
          <w:color w:val="000000"/>
        </w:rPr>
        <w:t xml:space="preserve">年代　</w:t>
      </w:r>
      <w:r>
        <w:rPr>
          <w:rFonts w:ascii="標楷體" w:eastAsia="標楷體" w:hAnsi="標楷體" w:hint="eastAsia"/>
          <w:color w:val="000000"/>
        </w:rPr>
        <w:t>(Ｂ)</w:t>
      </w:r>
      <w:r>
        <w:rPr>
          <w:rFonts w:eastAsia="標楷體" w:hint="eastAsia"/>
          <w:color w:val="000000"/>
          <w:w w:val="25"/>
        </w:rPr>
        <w:t xml:space="preserve">　</w:t>
      </w:r>
      <w:r>
        <w:rPr>
          <w:rFonts w:eastAsia="標楷體" w:hint="eastAsia"/>
          <w:color w:val="000000"/>
        </w:rPr>
        <w:t>1950</w:t>
      </w:r>
      <w:r>
        <w:rPr>
          <w:rFonts w:eastAsia="標楷體" w:hint="eastAsia"/>
          <w:color w:val="000000"/>
          <w:w w:val="25"/>
        </w:rPr>
        <w:t xml:space="preserve">　</w:t>
      </w:r>
      <w:r>
        <w:rPr>
          <w:rFonts w:eastAsia="標楷體" w:hint="eastAsia"/>
          <w:color w:val="000000"/>
        </w:rPr>
        <w:t xml:space="preserve">年代　</w:t>
      </w:r>
      <w:r>
        <w:rPr>
          <w:rFonts w:ascii="標楷體" w:eastAsia="標楷體" w:hAnsi="標楷體" w:hint="eastAsia"/>
          <w:color w:val="000000"/>
        </w:rPr>
        <w:t>(Ｃ)</w:t>
      </w:r>
      <w:r>
        <w:rPr>
          <w:rFonts w:eastAsia="標楷體" w:hint="eastAsia"/>
          <w:color w:val="000000"/>
          <w:w w:val="25"/>
        </w:rPr>
        <w:t xml:space="preserve">　</w:t>
      </w:r>
      <w:r>
        <w:rPr>
          <w:rFonts w:eastAsia="標楷體" w:hint="eastAsia"/>
          <w:color w:val="000000"/>
        </w:rPr>
        <w:t>1960</w:t>
      </w:r>
      <w:r>
        <w:rPr>
          <w:rFonts w:eastAsia="標楷體" w:hint="eastAsia"/>
          <w:color w:val="000000"/>
          <w:w w:val="25"/>
        </w:rPr>
        <w:t xml:space="preserve">　</w:t>
      </w:r>
      <w:r>
        <w:rPr>
          <w:rFonts w:eastAsia="標楷體" w:hint="eastAsia"/>
          <w:color w:val="000000"/>
        </w:rPr>
        <w:t xml:space="preserve">年代　</w:t>
      </w:r>
      <w:r>
        <w:rPr>
          <w:rFonts w:ascii="標楷體" w:eastAsia="標楷體" w:hAnsi="標楷體" w:hint="eastAsia"/>
          <w:color w:val="000000"/>
        </w:rPr>
        <w:t>(Ｄ)</w:t>
      </w:r>
      <w:r>
        <w:rPr>
          <w:rFonts w:eastAsia="標楷體" w:hint="eastAsia"/>
          <w:color w:val="000000"/>
          <w:w w:val="25"/>
        </w:rPr>
        <w:t xml:space="preserve">　</w:t>
      </w:r>
      <w:r>
        <w:rPr>
          <w:rFonts w:eastAsia="標楷體" w:hint="eastAsia"/>
          <w:color w:val="000000"/>
        </w:rPr>
        <w:t>1980</w:t>
      </w:r>
      <w:r>
        <w:rPr>
          <w:rFonts w:eastAsia="標楷體" w:hint="eastAsia"/>
          <w:color w:val="000000"/>
          <w:w w:val="25"/>
        </w:rPr>
        <w:t xml:space="preserve">　</w:t>
      </w:r>
      <w:r>
        <w:rPr>
          <w:rFonts w:eastAsia="標楷體" w:hint="eastAsia"/>
          <w:color w:val="000000"/>
        </w:rPr>
        <w:t>年代。</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(Ｄ)</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w:t>
      </w:r>
      <w:r>
        <w:rPr>
          <w:rFonts w:eastAsia="標楷體" w:hint="eastAsia"/>
          <w:color w:val="808000"/>
        </w:rPr>
        <w:t>1980</w:t>
      </w:r>
      <w:r>
        <w:rPr>
          <w:rFonts w:eastAsia="標楷體" w:hint="eastAsia"/>
          <w:color w:val="808000"/>
          <w:w w:val="25"/>
        </w:rPr>
        <w:t xml:space="preserve">　</w:t>
      </w:r>
      <w:r>
        <w:rPr>
          <w:rFonts w:eastAsia="標楷體" w:hint="eastAsia"/>
          <w:color w:val="808000"/>
        </w:rPr>
        <w:t>年代，原住民知識青年開始投入原住民運動，以爭取「正名」與「自治」為目標。</w:t>
      </w:r>
    </w:p>
    <w:p w:rsidR="00E10FD1" w:rsidRDefault="00E10FD1" w:rsidP="00E10FD1">
      <w:pPr>
        <w:pStyle w:val="12"/>
      </w:pPr>
      <w:r>
        <w:rPr>
          <w:color w:val="666699"/>
        </w:rPr>
        <w:t>難易度：易</w:t>
      </w:r>
    </w:p>
    <w:p w:rsidR="00E10FD1" w:rsidRDefault="00E10FD1" w:rsidP="00E10FD1">
      <w:pPr>
        <w:pStyle w:val="12"/>
      </w:pPr>
      <w:r>
        <w:rPr>
          <w:color w:val="FF0000"/>
        </w:rPr>
        <w:t>知識向度：民國</w:t>
      </w:r>
      <w:r>
        <w:rPr>
          <w:color w:val="FF0000"/>
        </w:rPr>
        <w:t>70</w:t>
      </w:r>
      <w:r>
        <w:rPr>
          <w:color w:val="FF0000"/>
        </w:rPr>
        <w:t>年代後國家政策下的原住民</w:t>
      </w:r>
    </w:p>
    <w:p w:rsidR="00E10FD1" w:rsidRDefault="00E10FD1" w:rsidP="00E10FD1">
      <w:pPr>
        <w:pStyle w:val="Normal024f7652-2711-4d1b-a45c-3dcad343a5f5"/>
        <w:rPr>
          <w:rFonts w:eastAsia="標楷體"/>
        </w:rPr>
      </w:pPr>
      <w:r>
        <w:rPr>
          <w:color w:val="000000"/>
        </w:rPr>
        <w:t>3</w:t>
      </w:r>
      <w:r w:rsidR="006448EC">
        <w:rPr>
          <w:color w:val="000000"/>
        </w:rPr>
        <w:t>4</w:t>
      </w:r>
      <w:r>
        <w:rPr>
          <w:color w:val="000000"/>
        </w:rPr>
        <w:t xml:space="preserve">. (   ) </w:t>
      </w:r>
      <w:r>
        <w:rPr>
          <w:rFonts w:eastAsia="標楷體" w:hint="eastAsia"/>
          <w:color w:val="000000"/>
        </w:rPr>
        <w:t xml:space="preserve">小高在網路上看到一首詩歌，「從生番到山地同胞，我們的姓名，漸漸地被遺忘在臺灣史的角落……如果有一天，我們拒絕在歷史裡流浪，請先記下我們的神話與傳統，如果有一天，我們要停止在自己的土地上流浪，請先恢復我們的姓名與尊嚴」。這首詩歌創作背景，最有可能是下列何者？　</w:t>
      </w:r>
      <w:r>
        <w:rPr>
          <w:rFonts w:ascii="標楷體" w:eastAsia="標楷體" w:hAnsi="標楷體" w:hint="eastAsia"/>
          <w:color w:val="000000"/>
        </w:rPr>
        <w:t>(Ａ)</w:t>
      </w:r>
      <w:r>
        <w:rPr>
          <w:rFonts w:eastAsia="標楷體" w:hint="eastAsia"/>
          <w:color w:val="000000"/>
        </w:rPr>
        <w:t xml:space="preserve">二二八事件　</w:t>
      </w:r>
      <w:r>
        <w:rPr>
          <w:rFonts w:ascii="標楷體" w:eastAsia="標楷體" w:hAnsi="標楷體" w:hint="eastAsia"/>
          <w:color w:val="000000"/>
        </w:rPr>
        <w:t>(Ｂ)</w:t>
      </w:r>
      <w:r>
        <w:rPr>
          <w:rFonts w:eastAsia="標楷體" w:hint="eastAsia"/>
          <w:color w:val="000000"/>
        </w:rPr>
        <w:t xml:space="preserve">美麗島事件　</w:t>
      </w:r>
      <w:r>
        <w:rPr>
          <w:rFonts w:ascii="標楷體" w:eastAsia="標楷體" w:hAnsi="標楷體" w:hint="eastAsia"/>
          <w:color w:val="000000"/>
        </w:rPr>
        <w:t>(Ｃ)</w:t>
      </w:r>
      <w:r>
        <w:rPr>
          <w:rFonts w:eastAsia="標楷體" w:hint="eastAsia"/>
          <w:color w:val="000000"/>
        </w:rPr>
        <w:t xml:space="preserve">自由中國事件　</w:t>
      </w:r>
      <w:r>
        <w:rPr>
          <w:rFonts w:ascii="標楷體" w:eastAsia="標楷體" w:hAnsi="標楷體" w:hint="eastAsia"/>
          <w:color w:val="000000"/>
        </w:rPr>
        <w:t>(Ｄ)</w:t>
      </w:r>
      <w:r>
        <w:rPr>
          <w:rFonts w:eastAsia="標楷體" w:hint="eastAsia"/>
          <w:color w:val="000000"/>
        </w:rPr>
        <w:t>原住民運動。</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(Ｄ)</w:t>
      </w:r>
    </w:p>
    <w:p w:rsidR="00E10FD1" w:rsidRDefault="00E10FD1" w:rsidP="00E10FD1">
      <w:pPr>
        <w:pStyle w:val="12"/>
      </w:pPr>
      <w:r>
        <w:rPr>
          <w:color w:val="666699"/>
        </w:rPr>
        <w:t>難易度：易</w:t>
      </w:r>
    </w:p>
    <w:p w:rsidR="00E10FD1" w:rsidRDefault="00E10FD1" w:rsidP="00E10FD1">
      <w:pPr>
        <w:pStyle w:val="12"/>
      </w:pPr>
      <w:r>
        <w:rPr>
          <w:color w:val="FF0000"/>
        </w:rPr>
        <w:t>知識向度：民國</w:t>
      </w:r>
      <w:r>
        <w:rPr>
          <w:color w:val="FF0000"/>
        </w:rPr>
        <w:t>70</w:t>
      </w:r>
      <w:r>
        <w:rPr>
          <w:color w:val="FF0000"/>
        </w:rPr>
        <w:t>年代後國家政策下的原住民</w:t>
      </w:r>
    </w:p>
    <w:p w:rsidR="00E10FD1" w:rsidRDefault="00E10FD1" w:rsidP="00E10FD1">
      <w:pPr>
        <w:pStyle w:val="Normal024f7652-2711-4d1b-a45c-3dcad343a5f5"/>
        <w:rPr>
          <w:rFonts w:eastAsia="標楷體"/>
        </w:rPr>
      </w:pPr>
      <w:r>
        <w:rPr>
          <w:color w:val="000000"/>
        </w:rPr>
        <w:t>3</w:t>
      </w:r>
      <w:r w:rsidR="006448EC">
        <w:rPr>
          <w:color w:val="000000"/>
        </w:rPr>
        <w:t>5</w:t>
      </w:r>
      <w:r>
        <w:rPr>
          <w:color w:val="000000"/>
        </w:rPr>
        <w:t xml:space="preserve">. (   ) </w:t>
      </w:r>
      <w:r>
        <w:rPr>
          <w:rFonts w:eastAsia="標楷體" w:hint="eastAsia"/>
          <w:color w:val="000000"/>
        </w:rPr>
        <w:t xml:space="preserve">蔣經國時期，臺灣面對中共的和平統戰，採取「三不政策」加以回應。請問：「三不政策」的內容為何？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不接觸、不通商、不妥協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不接觸、不談判、不妥協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不統一、不交流、不通話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不通航、不通郵、不通商。</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Ｂ</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知識向度：政治對峙時期的兩岸關係</w:t>
      </w:r>
    </w:p>
    <w:p w:rsidR="00E10FD1" w:rsidRDefault="00E10FD1" w:rsidP="00E10FD1">
      <w:pPr>
        <w:pStyle w:val="Normal024f7652-2711-4d1b-a45c-3dcad343a5f5"/>
        <w:rPr>
          <w:rFonts w:eastAsia="標楷體"/>
        </w:rPr>
      </w:pPr>
      <w:r>
        <w:rPr>
          <w:color w:val="000000"/>
        </w:rPr>
        <w:t>3</w:t>
      </w:r>
      <w:r w:rsidR="006448EC">
        <w:rPr>
          <w:color w:val="000000"/>
        </w:rPr>
        <w:t>6</w:t>
      </w:r>
      <w:r>
        <w:rPr>
          <w:color w:val="000000"/>
        </w:rPr>
        <w:t xml:space="preserve">. (   ) </w:t>
      </w:r>
      <w:r>
        <w:rPr>
          <w:rFonts w:eastAsia="標楷體" w:hint="eastAsia"/>
          <w:color w:val="000000"/>
        </w:rPr>
        <w:t>政府為解決兩岸民間交流而衍生的問題，乃籌組了海峽交流基金會，協助處理兩岸事務。</w:t>
      </w:r>
      <w:r>
        <w:rPr>
          <w:rFonts w:eastAsia="標楷體"/>
          <w:color w:val="000000"/>
        </w:rPr>
        <w:t>199</w:t>
      </w:r>
      <w:r>
        <w:rPr>
          <w:rFonts w:eastAsia="標楷體" w:hint="eastAsia"/>
          <w:color w:val="000000"/>
        </w:rPr>
        <w:t>0</w:t>
      </w:r>
      <w:r>
        <w:rPr>
          <w:rFonts w:eastAsia="標楷體" w:hint="eastAsia"/>
          <w:color w:val="000000"/>
          <w:w w:val="25"/>
        </w:rPr>
        <w:t xml:space="preserve">　</w:t>
      </w:r>
      <w:r>
        <w:rPr>
          <w:rFonts w:eastAsia="標楷體" w:hint="eastAsia"/>
          <w:color w:val="000000"/>
        </w:rPr>
        <w:t xml:space="preserve">年代，海峽交流基金會與海峽兩岸關係協會曾在何處舉行第一次辜汪會談？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臺北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新加坡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北京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香港。</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Ｂ</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知識向度：兩岸交流時期的兩岸關係</w:t>
      </w:r>
    </w:p>
    <w:p w:rsidR="00E10FD1" w:rsidRDefault="00E10FD1" w:rsidP="00E10FD1">
      <w:pPr>
        <w:pStyle w:val="Normal024f7652-2711-4d1b-a45c-3dcad343a5f5"/>
        <w:rPr>
          <w:rFonts w:eastAsia="標楷體"/>
        </w:rPr>
      </w:pPr>
      <w:r>
        <w:rPr>
          <w:color w:val="000000"/>
        </w:rPr>
        <w:t>3</w:t>
      </w:r>
      <w:r w:rsidR="006448EC">
        <w:rPr>
          <w:color w:val="000000"/>
        </w:rPr>
        <w:t>7</w:t>
      </w:r>
      <w:r>
        <w:rPr>
          <w:color w:val="000000"/>
        </w:rPr>
        <w:t xml:space="preserve">. (   ) </w:t>
      </w:r>
      <w:r>
        <w:rPr>
          <w:rFonts w:eastAsia="標楷體" w:hint="eastAsia"/>
          <w:color w:val="000000"/>
        </w:rPr>
        <w:t>1971</w:t>
      </w:r>
      <w:r>
        <w:rPr>
          <w:rFonts w:eastAsia="標楷體" w:hint="eastAsia"/>
          <w:color w:val="000000"/>
          <w:w w:val="25"/>
        </w:rPr>
        <w:t xml:space="preserve">　</w:t>
      </w:r>
      <w:r>
        <w:rPr>
          <w:rFonts w:eastAsia="標楷體" w:hint="eastAsia"/>
          <w:color w:val="000000"/>
        </w:rPr>
        <w:t xml:space="preserve">年，臺灣退出聯合國，國際處境愈加艱難。臺灣退出聯合國後，取代我國進入聯合國的是下列何者？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美國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日本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南韓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中華人民共和國。</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Ｄ</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知識向度：彈性外交</w:t>
      </w:r>
    </w:p>
    <w:p w:rsidR="00E10FD1" w:rsidRDefault="00E10FD1" w:rsidP="00E10FD1">
      <w:pPr>
        <w:pStyle w:val="Normal024f7652-2711-4d1b-a45c-3dcad343a5f5"/>
        <w:rPr>
          <w:rFonts w:eastAsia="標楷體"/>
        </w:rPr>
      </w:pPr>
      <w:r>
        <w:rPr>
          <w:color w:val="000000"/>
        </w:rPr>
        <w:t>3</w:t>
      </w:r>
      <w:r w:rsidR="006448EC">
        <w:rPr>
          <w:color w:val="000000"/>
        </w:rPr>
        <w:t>8</w:t>
      </w:r>
      <w:r>
        <w:rPr>
          <w:color w:val="000000"/>
        </w:rPr>
        <w:t xml:space="preserve">. (   ) </w:t>
      </w:r>
      <w:r>
        <w:rPr>
          <w:rFonts w:eastAsia="標楷體" w:hint="eastAsia"/>
          <w:color w:val="000000"/>
        </w:rPr>
        <w:t>某篇論文提到，這項國際反共條約，「簽訂於</w:t>
      </w:r>
      <w:r>
        <w:rPr>
          <w:rFonts w:eastAsia="標楷體" w:hint="eastAsia"/>
          <w:color w:val="000000"/>
          <w:w w:val="25"/>
        </w:rPr>
        <w:t xml:space="preserve">　</w:t>
      </w:r>
      <w:r>
        <w:rPr>
          <w:rFonts w:eastAsia="標楷體" w:hint="eastAsia"/>
          <w:color w:val="000000"/>
        </w:rPr>
        <w:t>1954</w:t>
      </w:r>
      <w:r>
        <w:rPr>
          <w:rFonts w:eastAsia="標楷體" w:hint="eastAsia"/>
          <w:color w:val="000000"/>
          <w:w w:val="25"/>
        </w:rPr>
        <w:t xml:space="preserve">　</w:t>
      </w:r>
      <w:r>
        <w:rPr>
          <w:rFonts w:eastAsia="標楷體" w:hint="eastAsia"/>
          <w:color w:val="000000"/>
        </w:rPr>
        <w:t xml:space="preserve">年，主體條約共十條。該條約將承認條約國雙方對於臺灣、澎湖島及美國管理下的西太平洋諸島安全保障是利害一致的，以求防止侵略，維護和平。」請問：此項條約最有可能是下列何者？　</w:t>
      </w:r>
      <w:r>
        <w:rPr>
          <w:rFonts w:ascii="標楷體" w:eastAsia="標楷體" w:hAnsi="標楷體" w:hint="eastAsia"/>
          <w:color w:val="000000"/>
        </w:rPr>
        <w:t>(Ａ)</w:t>
      </w:r>
      <w:r>
        <w:rPr>
          <w:rFonts w:eastAsia="標楷體" w:hint="eastAsia"/>
          <w:color w:val="000000"/>
        </w:rPr>
        <w:t xml:space="preserve">馬關條約　</w:t>
      </w:r>
      <w:r>
        <w:rPr>
          <w:rFonts w:ascii="標楷體" w:eastAsia="標楷體" w:hAnsi="標楷體" w:hint="eastAsia"/>
          <w:color w:val="000000"/>
        </w:rPr>
        <w:t>(Ｂ)</w:t>
      </w:r>
      <w:r>
        <w:rPr>
          <w:rFonts w:eastAsia="標楷體" w:hint="eastAsia"/>
          <w:color w:val="000000"/>
        </w:rPr>
        <w:t xml:space="preserve">臺灣關係法　</w:t>
      </w:r>
      <w:r>
        <w:rPr>
          <w:rFonts w:ascii="標楷體" w:eastAsia="標楷體" w:hAnsi="標楷體" w:hint="eastAsia"/>
          <w:color w:val="000000"/>
        </w:rPr>
        <w:t>(Ｃ)</w:t>
      </w:r>
      <w:r>
        <w:rPr>
          <w:rFonts w:eastAsia="標楷體" w:hint="eastAsia"/>
          <w:color w:val="000000"/>
        </w:rPr>
        <w:t xml:space="preserve">中美共同防禦條約　</w:t>
      </w:r>
      <w:r>
        <w:rPr>
          <w:rFonts w:ascii="標楷體" w:eastAsia="標楷體" w:hAnsi="標楷體" w:hint="eastAsia"/>
          <w:color w:val="000000"/>
        </w:rPr>
        <w:t>(Ｄ)</w:t>
      </w:r>
      <w:r>
        <w:rPr>
          <w:rFonts w:eastAsia="標楷體" w:hint="eastAsia"/>
          <w:color w:val="000000"/>
        </w:rPr>
        <w:t>動員戡亂時期臨時條款。</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(Ｃ)</w:t>
      </w:r>
    </w:p>
    <w:p w:rsidR="00E10FD1" w:rsidRDefault="00E10FD1" w:rsidP="00E10FD1">
      <w:pPr>
        <w:pStyle w:val="12"/>
      </w:pPr>
      <w:r>
        <w:rPr>
          <w:color w:val="666699"/>
        </w:rPr>
        <w:t>難易度：易</w:t>
      </w:r>
    </w:p>
    <w:p w:rsidR="00E10FD1" w:rsidRDefault="00E10FD1" w:rsidP="00E10FD1">
      <w:pPr>
        <w:pStyle w:val="12"/>
      </w:pPr>
      <w:r>
        <w:rPr>
          <w:color w:val="FF0000"/>
        </w:rPr>
        <w:t>知識向度：鞏固外交</w:t>
      </w:r>
    </w:p>
    <w:p w:rsidR="00E10FD1" w:rsidRDefault="006448EC" w:rsidP="00E10FD1">
      <w:pPr>
        <w:pStyle w:val="Normal024f7652-2711-4d1b-a45c-3dcad343a5f5"/>
        <w:rPr>
          <w:rFonts w:eastAsia="標楷體"/>
        </w:rPr>
      </w:pPr>
      <w:r>
        <w:rPr>
          <w:color w:val="000000"/>
        </w:rPr>
        <w:t>39</w:t>
      </w:r>
      <w:r w:rsidR="00E10FD1">
        <w:rPr>
          <w:color w:val="000000"/>
        </w:rPr>
        <w:t xml:space="preserve">. (   ) </w:t>
      </w:r>
      <w:r w:rsidR="00E10FD1">
        <w:rPr>
          <w:rFonts w:eastAsia="標楷體" w:hint="eastAsia"/>
          <w:color w:val="000000"/>
        </w:rPr>
        <w:t>日治時期，臺灣已因部分的工業化設施而處於由農業社會邁向工業社會的過渡階段。</w:t>
      </w:r>
      <w:r w:rsidR="00E10FD1">
        <w:rPr>
          <w:rFonts w:eastAsia="標楷體" w:hint="eastAsia"/>
          <w:color w:val="000000"/>
        </w:rPr>
        <w:t>1960</w:t>
      </w:r>
      <w:r w:rsidR="00E10FD1">
        <w:rPr>
          <w:rFonts w:eastAsia="標楷體" w:hint="eastAsia"/>
          <w:color w:val="000000"/>
        </w:rPr>
        <w:t>～</w:t>
      </w:r>
      <w:r w:rsidR="00E10FD1">
        <w:rPr>
          <w:rFonts w:eastAsia="標楷體" w:hint="eastAsia"/>
          <w:color w:val="000000"/>
        </w:rPr>
        <w:t>1970</w:t>
      </w:r>
      <w:r w:rsidR="00E10FD1">
        <w:rPr>
          <w:rFonts w:eastAsia="標楷體" w:hint="eastAsia"/>
          <w:color w:val="000000"/>
          <w:w w:val="25"/>
        </w:rPr>
        <w:t xml:space="preserve">　</w:t>
      </w:r>
      <w:r w:rsidR="00E10FD1">
        <w:rPr>
          <w:rFonts w:eastAsia="標楷體" w:hint="eastAsia"/>
          <w:color w:val="000000"/>
        </w:rPr>
        <w:t xml:space="preserve">年代哪一階段的經濟發展，則使臺灣逐漸轉變為以工業為主的經濟型態？　</w:t>
      </w:r>
      <w:r w:rsidR="00E10FD1">
        <w:rPr>
          <w:rFonts w:ascii="標楷體" w:eastAsia="標楷體" w:hint="eastAsia"/>
          <w:color w:val="000000"/>
        </w:rPr>
        <w:t>(</w:t>
      </w:r>
      <w:r w:rsidR="00E10FD1">
        <w:rPr>
          <w:rFonts w:eastAsia="標楷體" w:hint="eastAsia"/>
          <w:color w:val="000000"/>
        </w:rPr>
        <w:t>Ａ</w:t>
      </w:r>
      <w:r w:rsidR="00E10FD1">
        <w:rPr>
          <w:rFonts w:ascii="標楷體" w:eastAsia="標楷體" w:hint="eastAsia"/>
          <w:color w:val="000000"/>
        </w:rPr>
        <w:t>)</w:t>
      </w:r>
      <w:r w:rsidR="00E10FD1">
        <w:rPr>
          <w:rFonts w:eastAsia="標楷體" w:hint="eastAsia"/>
          <w:color w:val="000000"/>
        </w:rPr>
        <w:t xml:space="preserve">三七五減租　</w:t>
      </w:r>
      <w:r w:rsidR="00E10FD1">
        <w:rPr>
          <w:rFonts w:ascii="標楷體" w:eastAsia="標楷體" w:hint="eastAsia"/>
          <w:color w:val="000000"/>
        </w:rPr>
        <w:t>(</w:t>
      </w:r>
      <w:r w:rsidR="00E10FD1">
        <w:rPr>
          <w:rFonts w:eastAsia="標楷體" w:hint="eastAsia"/>
          <w:color w:val="000000"/>
        </w:rPr>
        <w:t>Ｂ</w:t>
      </w:r>
      <w:r w:rsidR="00E10FD1">
        <w:rPr>
          <w:rFonts w:ascii="標楷體" w:eastAsia="標楷體" w:hint="eastAsia"/>
          <w:color w:val="000000"/>
        </w:rPr>
        <w:t>)</w:t>
      </w:r>
      <w:r w:rsidR="00E10FD1">
        <w:rPr>
          <w:rFonts w:eastAsia="標楷體" w:hint="eastAsia"/>
          <w:color w:val="000000"/>
        </w:rPr>
        <w:t xml:space="preserve">進口替代　</w:t>
      </w:r>
      <w:r w:rsidR="00E10FD1">
        <w:rPr>
          <w:rFonts w:ascii="標楷體" w:eastAsia="標楷體" w:hint="eastAsia"/>
          <w:color w:val="000000"/>
        </w:rPr>
        <w:t>(</w:t>
      </w:r>
      <w:r w:rsidR="00E10FD1">
        <w:rPr>
          <w:rFonts w:eastAsia="標楷體" w:hint="eastAsia"/>
          <w:color w:val="000000"/>
        </w:rPr>
        <w:t>Ｃ</w:t>
      </w:r>
      <w:r w:rsidR="00E10FD1">
        <w:rPr>
          <w:rFonts w:ascii="標楷體" w:eastAsia="標楷體" w:hint="eastAsia"/>
          <w:color w:val="000000"/>
        </w:rPr>
        <w:t>)</w:t>
      </w:r>
      <w:r w:rsidR="00E10FD1">
        <w:rPr>
          <w:rFonts w:eastAsia="標楷體" w:hint="eastAsia"/>
          <w:color w:val="000000"/>
        </w:rPr>
        <w:t xml:space="preserve">出口導向　</w:t>
      </w:r>
      <w:r w:rsidR="00E10FD1">
        <w:rPr>
          <w:rFonts w:ascii="標楷體" w:eastAsia="標楷體" w:hint="eastAsia"/>
          <w:color w:val="000000"/>
        </w:rPr>
        <w:t>(</w:t>
      </w:r>
      <w:r w:rsidR="00E10FD1">
        <w:rPr>
          <w:rFonts w:eastAsia="標楷體" w:hint="eastAsia"/>
          <w:color w:val="000000"/>
        </w:rPr>
        <w:t>Ｄ</w:t>
      </w:r>
      <w:r w:rsidR="00E10FD1">
        <w:rPr>
          <w:rFonts w:ascii="標楷體" w:eastAsia="標楷體" w:hint="eastAsia"/>
          <w:color w:val="000000"/>
        </w:rPr>
        <w:t>)</w:t>
      </w:r>
      <w:r w:rsidR="00E10FD1">
        <w:rPr>
          <w:rFonts w:eastAsia="標楷體" w:hint="eastAsia"/>
          <w:color w:val="000000"/>
        </w:rPr>
        <w:t>產業升級。</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知識向度：戰後臺灣的經濟發展</w:t>
      </w:r>
    </w:p>
    <w:p w:rsidR="00E10FD1" w:rsidRDefault="00E10FD1" w:rsidP="00E10FD1">
      <w:pPr>
        <w:pStyle w:val="Normal024f7652-2711-4d1b-a45c-3dcad343a5f5"/>
        <w:rPr>
          <w:rFonts w:eastAsia="標楷體"/>
        </w:rPr>
      </w:pPr>
      <w:r>
        <w:rPr>
          <w:color w:val="000000"/>
        </w:rPr>
        <w:t>4</w:t>
      </w:r>
      <w:r w:rsidR="006448EC">
        <w:rPr>
          <w:color w:val="000000"/>
        </w:rPr>
        <w:t>0</w:t>
      </w:r>
      <w:r>
        <w:rPr>
          <w:color w:val="000000"/>
        </w:rPr>
        <w:t xml:space="preserve">. (   ) </w:t>
      </w:r>
      <w:r>
        <w:rPr>
          <w:rFonts w:eastAsia="標楷體" w:hint="eastAsia"/>
          <w:color w:val="000000"/>
        </w:rPr>
        <w:t xml:space="preserve">展望未來，為了加強國家的競爭力，今後必須加速發展何種產業，使臺灣成為尖端科技和產業技術的重鎮？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高科技產業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加工出口產業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民生工業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國防工業。</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Ａ</w:t>
      </w:r>
      <w:r>
        <w:rPr>
          <w:rFonts w:ascii="標楷體" w:eastAsia="標楷體" w:hint="eastAsia"/>
          <w:color w:val="0000FF"/>
        </w:rPr>
        <w:t>)</w:t>
      </w:r>
    </w:p>
    <w:p w:rsidR="00E10FD1" w:rsidRDefault="00E10FD1" w:rsidP="00E10FD1">
      <w:pPr>
        <w:pStyle w:val="12"/>
      </w:pPr>
      <w:r>
        <w:rPr>
          <w:color w:val="666699"/>
        </w:rPr>
        <w:t>難易度：易</w:t>
      </w:r>
    </w:p>
    <w:p w:rsidR="00E10FD1" w:rsidRDefault="00E10FD1" w:rsidP="00E10FD1">
      <w:pPr>
        <w:pStyle w:val="12"/>
      </w:pPr>
      <w:r>
        <w:rPr>
          <w:color w:val="FF0000"/>
        </w:rPr>
        <w:t>知識向度：戰後臺灣經濟發展的問題</w:t>
      </w:r>
    </w:p>
    <w:p w:rsidR="00E10FD1" w:rsidRDefault="00E10FD1" w:rsidP="00E10FD1">
      <w:pPr>
        <w:pStyle w:val="Normal024f7652-2711-4d1b-a45c-3dcad343a5f5"/>
        <w:rPr>
          <w:rFonts w:eastAsia="標楷體"/>
        </w:rPr>
      </w:pPr>
      <w:r>
        <w:rPr>
          <w:color w:val="000000"/>
        </w:rPr>
        <w:t>4</w:t>
      </w:r>
      <w:r w:rsidR="006448EC">
        <w:rPr>
          <w:color w:val="000000"/>
        </w:rPr>
        <w:t>1</w:t>
      </w:r>
      <w:r>
        <w:rPr>
          <w:color w:val="000000"/>
        </w:rPr>
        <w:t xml:space="preserve">. (   ) </w:t>
      </w:r>
      <w:r>
        <w:rPr>
          <w:rFonts w:eastAsia="標楷體" w:hint="eastAsia"/>
          <w:color w:val="000000"/>
        </w:rPr>
        <w:t>幾位同學針對老師此次指定的報告主題提出說明，如附圖所示，該主題最可能是下列何者？</w:t>
      </w:r>
    </w:p>
    <w:p w:rsidR="00E10FD1" w:rsidRDefault="00E10FD1" w:rsidP="00E10FD1">
      <w:pPr>
        <w:pStyle w:val="Normal024f7652-2711-4d1b-a45c-3dcad343a5f5"/>
        <w:jc w:val="center"/>
        <w:rPr>
          <w:rFonts w:eastAsia="標楷體"/>
        </w:rPr>
      </w:pPr>
      <w:r w:rsidRPr="006E0877">
        <w:rPr>
          <w:noProof/>
        </w:rPr>
        <w:drawing>
          <wp:inline distT="0" distB="0" distL="0" distR="0">
            <wp:extent cx="1708150" cy="2978150"/>
            <wp:effectExtent l="0" t="0" r="6350" b="0"/>
            <wp:docPr id="2" name="圖片 2" descr="108-1-1-報告主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8-1-1-報告主題"/>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0" cy="297815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文化　</w:t>
      </w:r>
      <w:r>
        <w:rPr>
          <w:rFonts w:ascii="標楷體" w:eastAsia="標楷體" w:hAnsi="標楷體" w:hint="eastAsia"/>
          <w:color w:val="000000"/>
        </w:rPr>
        <w:t>(Ｂ)</w:t>
      </w:r>
      <w:r>
        <w:rPr>
          <w:rFonts w:eastAsia="標楷體" w:hint="eastAsia"/>
          <w:color w:val="000000"/>
        </w:rPr>
        <w:t xml:space="preserve">政治　</w:t>
      </w:r>
      <w:r>
        <w:rPr>
          <w:rFonts w:ascii="標楷體" w:eastAsia="標楷體" w:hAnsi="標楷體" w:hint="eastAsia"/>
          <w:color w:val="000000"/>
        </w:rPr>
        <w:t>(Ｃ)</w:t>
      </w:r>
      <w:r>
        <w:rPr>
          <w:rFonts w:eastAsia="標楷體" w:hint="eastAsia"/>
          <w:color w:val="000000"/>
        </w:rPr>
        <w:t xml:space="preserve">家庭　</w:t>
      </w:r>
      <w:r>
        <w:rPr>
          <w:rFonts w:ascii="標楷體" w:eastAsia="標楷體" w:hAnsi="標楷體" w:hint="eastAsia"/>
          <w:color w:val="000000"/>
        </w:rPr>
        <w:t>(Ｄ)</w:t>
      </w:r>
      <w:r>
        <w:rPr>
          <w:rFonts w:eastAsia="標楷體" w:hint="eastAsia"/>
          <w:color w:val="000000"/>
        </w:rPr>
        <w:t>法律。</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：只有文化能完全包含三位同學提出的說明。</w:t>
      </w:r>
    </w:p>
    <w:p w:rsidR="00E10FD1" w:rsidRDefault="00E10FD1" w:rsidP="00E10FD1">
      <w:pPr>
        <w:pStyle w:val="12"/>
      </w:pPr>
      <w:r>
        <w:rPr>
          <w:color w:val="666699"/>
        </w:rPr>
        <w:t>難易度：易</w:t>
      </w:r>
    </w:p>
    <w:p w:rsidR="00E10FD1" w:rsidRDefault="00E10FD1" w:rsidP="00E10FD1">
      <w:pPr>
        <w:pStyle w:val="12"/>
      </w:pPr>
      <w:r>
        <w:rPr>
          <w:color w:val="FF0000"/>
        </w:rPr>
        <w:t>知識向度：文化的意義</w:t>
      </w:r>
    </w:p>
    <w:p w:rsidR="00E10FD1" w:rsidRDefault="00E10FD1" w:rsidP="00E10FD1">
      <w:pPr>
        <w:pStyle w:val="Normal024f7652-2711-4d1b-a45c-3dcad343a5f5"/>
        <w:rPr>
          <w:rFonts w:eastAsia="標楷體"/>
        </w:rPr>
      </w:pPr>
      <w:r>
        <w:rPr>
          <w:color w:val="000000"/>
        </w:rPr>
        <w:t>4</w:t>
      </w:r>
      <w:r w:rsidR="006448EC">
        <w:rPr>
          <w:color w:val="000000"/>
        </w:rPr>
        <w:t>2</w:t>
      </w:r>
      <w:r>
        <w:rPr>
          <w:color w:val="000000"/>
        </w:rPr>
        <w:t xml:space="preserve">. (   ) </w:t>
      </w:r>
      <w:r>
        <w:rPr>
          <w:rFonts w:eastAsia="標楷體" w:hint="eastAsia"/>
          <w:color w:val="000000"/>
        </w:rPr>
        <w:t>以下為馥宥對班上同學宗教信仰訪談的記錄，根據內容判斷，以下哪一項敘述正確？</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480" w:rightChars="100" w:right="240" w:hangingChars="100" w:hanging="240"/>
        <w:rPr>
          <w:rFonts w:eastAsia="標楷體"/>
        </w:rPr>
      </w:pPr>
      <w:r>
        <w:rPr>
          <w:rFonts w:eastAsia="標楷體" w:hint="eastAsia"/>
          <w:color w:val="000000"/>
        </w:rPr>
        <w:t>◎我信仰伊斯蘭教，我們會向聖地麥加進行膜拜。</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480" w:rightChars="100" w:right="240" w:hangingChars="100" w:hanging="240"/>
        <w:rPr>
          <w:rFonts w:eastAsia="標楷體"/>
        </w:rPr>
      </w:pPr>
      <w:r>
        <w:rPr>
          <w:rFonts w:eastAsia="標楷體" w:hint="eastAsia"/>
          <w:color w:val="000000"/>
        </w:rPr>
        <w:t>◎每到假日，我們都會到教會做禮拜，並依循聖經行事。</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480" w:rightChars="100" w:right="240" w:hangingChars="100" w:hanging="240"/>
        <w:rPr>
          <w:rFonts w:eastAsia="標楷體"/>
        </w:rPr>
      </w:pPr>
      <w:r>
        <w:rPr>
          <w:rFonts w:eastAsia="標楷體" w:hint="eastAsia"/>
          <w:color w:val="000000"/>
        </w:rPr>
        <w:t>◎虔誠的佛教徒是吃素、不殺生的，因此我們全家都吃素。</w:t>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同一個社會內，不同的團體也可能出現文化差異　</w:t>
      </w:r>
      <w:r>
        <w:rPr>
          <w:rFonts w:ascii="標楷體" w:eastAsia="標楷體" w:hAnsi="標楷體" w:hint="eastAsia"/>
          <w:color w:val="000000"/>
        </w:rPr>
        <w:t>(Ｂ)</w:t>
      </w:r>
      <w:r>
        <w:rPr>
          <w:rFonts w:eastAsia="標楷體" w:hint="eastAsia"/>
          <w:color w:val="000000"/>
        </w:rPr>
        <w:t xml:space="preserve">宗教文化存在各個社會之中，但有高低優劣分別　</w:t>
      </w:r>
      <w:r>
        <w:rPr>
          <w:rFonts w:ascii="標楷體" w:eastAsia="標楷體" w:hAnsi="標楷體" w:hint="eastAsia"/>
          <w:color w:val="000000"/>
        </w:rPr>
        <w:t>(Ｃ)</w:t>
      </w:r>
      <w:r>
        <w:rPr>
          <w:rFonts w:eastAsia="標楷體" w:hint="eastAsia"/>
          <w:color w:val="000000"/>
        </w:rPr>
        <w:t xml:space="preserve">臺灣社會諸多宗教信仰裡，伊斯蘭教屬於主流文化　</w:t>
      </w:r>
      <w:r>
        <w:rPr>
          <w:rFonts w:ascii="標楷體" w:eastAsia="標楷體" w:hAnsi="標楷體" w:hint="eastAsia"/>
          <w:color w:val="000000"/>
        </w:rPr>
        <w:t>(Ｄ)</w:t>
      </w:r>
      <w:r>
        <w:rPr>
          <w:rFonts w:eastAsia="標楷體" w:hint="eastAsia"/>
          <w:color w:val="000000"/>
        </w:rPr>
        <w:t>每種宗教的戒律並不相同，這即顯示文化的普遍性。</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w:t>
      </w:r>
      <w:r>
        <w:rPr>
          <w:rFonts w:ascii="標楷體" w:eastAsia="標楷體" w:hAnsi="標楷體" w:hint="eastAsia"/>
          <w:color w:val="808000"/>
        </w:rPr>
        <w:t>(Ｂ)</w:t>
      </w:r>
      <w:r>
        <w:rPr>
          <w:rFonts w:eastAsia="標楷體" w:hint="eastAsia"/>
          <w:color w:val="808000"/>
        </w:rPr>
        <w:t>並無高低優劣之分</w:t>
      </w:r>
      <w:r>
        <w:rPr>
          <w:rFonts w:ascii="標楷體" w:eastAsia="標楷體" w:hAnsi="標楷體" w:hint="eastAsia"/>
          <w:color w:val="808000"/>
        </w:rPr>
        <w:t>(Ｃ)</w:t>
      </w:r>
      <w:r>
        <w:rPr>
          <w:rFonts w:eastAsia="標楷體" w:hint="eastAsia"/>
          <w:color w:val="808000"/>
        </w:rPr>
        <w:t>臺灣信仰伊斯蘭教者並非多數</w:t>
      </w:r>
      <w:r>
        <w:rPr>
          <w:rFonts w:ascii="標楷體" w:eastAsia="標楷體" w:hAnsi="標楷體" w:hint="eastAsia"/>
          <w:color w:val="808000"/>
        </w:rPr>
        <w:t>(Ｄ)</w:t>
      </w:r>
      <w:r>
        <w:rPr>
          <w:rFonts w:eastAsia="標楷體" w:hint="eastAsia"/>
          <w:color w:val="808000"/>
        </w:rPr>
        <w:t>差異性。</w:t>
      </w:r>
    </w:p>
    <w:p w:rsidR="00E10FD1" w:rsidRDefault="00E10FD1" w:rsidP="00E10FD1">
      <w:pPr>
        <w:pStyle w:val="12"/>
      </w:pPr>
      <w:r>
        <w:rPr>
          <w:color w:val="666699"/>
        </w:rPr>
        <w:t>難易度：易</w:t>
      </w:r>
    </w:p>
    <w:p w:rsidR="00E10FD1" w:rsidRDefault="00E10FD1" w:rsidP="00E10FD1">
      <w:pPr>
        <w:pStyle w:val="12"/>
      </w:pPr>
      <w:r>
        <w:rPr>
          <w:color w:val="FF0000"/>
        </w:rPr>
        <w:t>知識向度：文化的特徵</w:t>
      </w:r>
    </w:p>
    <w:p w:rsidR="00E10FD1" w:rsidRDefault="00E10FD1" w:rsidP="00E10FD1">
      <w:pPr>
        <w:pStyle w:val="Normal024f7652-2711-4d1b-a45c-3dcad343a5f5"/>
        <w:rPr>
          <w:rFonts w:eastAsia="標楷體"/>
        </w:rPr>
      </w:pPr>
      <w:r>
        <w:rPr>
          <w:color w:val="000000"/>
        </w:rPr>
        <w:t>4</w:t>
      </w:r>
      <w:r w:rsidR="006448EC">
        <w:rPr>
          <w:color w:val="000000"/>
        </w:rPr>
        <w:t>3</w:t>
      </w:r>
      <w:r>
        <w:rPr>
          <w:color w:val="000000"/>
        </w:rPr>
        <w:t xml:space="preserve">. (   ) </w:t>
      </w:r>
      <w:r>
        <w:rPr>
          <w:rFonts w:eastAsia="標楷體" w:hint="eastAsia"/>
          <w:color w:val="000000"/>
        </w:rPr>
        <w:t>附圖中父子的對話內容，可用來說明下列哪一種現象？</w:t>
      </w:r>
    </w:p>
    <w:p w:rsidR="00E10FD1" w:rsidRDefault="00E10FD1" w:rsidP="00E10FD1">
      <w:pPr>
        <w:pStyle w:val="Normal024f7652-2711-4d1b-a45c-3dcad343a5f5"/>
        <w:jc w:val="center"/>
        <w:rPr>
          <w:rFonts w:eastAsia="標楷體"/>
        </w:rPr>
      </w:pPr>
      <w:r w:rsidRPr="006E0877">
        <w:rPr>
          <w:noProof/>
        </w:rPr>
        <w:drawing>
          <wp:inline distT="0" distB="0" distL="0" distR="0">
            <wp:extent cx="2444750" cy="1231900"/>
            <wp:effectExtent l="0" t="0" r="0" b="6350"/>
            <wp:docPr id="1" name="圖片 1" descr="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4-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4750" cy="1231900"/>
                    </a:xfrm>
                    <a:prstGeom prst="rect">
                      <a:avLst/>
                    </a:prstGeom>
                    <a:noFill/>
                    <a:ln>
                      <a:noFill/>
                    </a:ln>
                  </pic:spPr>
                </pic:pic>
              </a:graphicData>
            </a:graphic>
          </wp:inline>
        </w:drawing>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角色衝突　</w:t>
      </w:r>
      <w:r>
        <w:rPr>
          <w:rFonts w:ascii="標楷體" w:eastAsia="標楷體" w:hAnsi="標楷體" w:hint="eastAsia"/>
          <w:color w:val="000000"/>
        </w:rPr>
        <w:t>(Ｂ)</w:t>
      </w:r>
      <w:r>
        <w:rPr>
          <w:rFonts w:eastAsia="標楷體" w:hint="eastAsia"/>
          <w:color w:val="000000"/>
        </w:rPr>
        <w:t xml:space="preserve">青少年次文化　</w:t>
      </w:r>
      <w:r>
        <w:rPr>
          <w:rFonts w:ascii="標楷體" w:eastAsia="標楷體" w:hAnsi="標楷體" w:hint="eastAsia"/>
          <w:color w:val="000000"/>
        </w:rPr>
        <w:t>(Ｃ)</w:t>
      </w:r>
      <w:r>
        <w:rPr>
          <w:rFonts w:eastAsia="標楷體" w:hint="eastAsia"/>
          <w:color w:val="000000"/>
        </w:rPr>
        <w:t xml:space="preserve">性別歧視　</w:t>
      </w:r>
      <w:r>
        <w:rPr>
          <w:rFonts w:ascii="標楷體" w:eastAsia="標楷體" w:hAnsi="標楷體" w:hint="eastAsia"/>
          <w:color w:val="000000"/>
        </w:rPr>
        <w:t>(Ｄ)</w:t>
      </w:r>
      <w:r>
        <w:rPr>
          <w:rFonts w:eastAsia="標楷體" w:hint="eastAsia"/>
          <w:color w:val="000000"/>
        </w:rPr>
        <w:t>文化制約性。</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(Ｂ)</w:t>
      </w:r>
    </w:p>
    <w:p w:rsidR="00E10FD1" w:rsidRDefault="00E10FD1" w:rsidP="00E10FD1">
      <w:pPr>
        <w:pStyle w:val="12"/>
      </w:pPr>
      <w:r>
        <w:rPr>
          <w:color w:val="666699"/>
        </w:rPr>
        <w:t>難易度：易</w:t>
      </w:r>
    </w:p>
    <w:p w:rsidR="00E10FD1" w:rsidRDefault="00E10FD1" w:rsidP="00E10FD1">
      <w:pPr>
        <w:pStyle w:val="12"/>
      </w:pPr>
      <w:r>
        <w:rPr>
          <w:color w:val="FF0000"/>
        </w:rPr>
        <w:t>知識向度：主流文化與次文化</w:t>
      </w:r>
    </w:p>
    <w:p w:rsidR="00E10FD1" w:rsidRDefault="00E10FD1" w:rsidP="00E10FD1">
      <w:pPr>
        <w:pStyle w:val="Normal024f7652-2711-4d1b-a45c-3dcad343a5f5"/>
        <w:rPr>
          <w:rFonts w:eastAsia="標楷體"/>
        </w:rPr>
      </w:pPr>
      <w:r>
        <w:rPr>
          <w:color w:val="000000"/>
        </w:rPr>
        <w:t>4</w:t>
      </w:r>
      <w:r w:rsidR="006448EC">
        <w:rPr>
          <w:color w:val="000000"/>
        </w:rPr>
        <w:t>4</w:t>
      </w:r>
      <w:r>
        <w:rPr>
          <w:color w:val="000000"/>
        </w:rPr>
        <w:t xml:space="preserve">. (   ) </w:t>
      </w:r>
      <w:r>
        <w:rPr>
          <w:rFonts w:eastAsia="標楷體"/>
          <w:color w:val="000000"/>
        </w:rPr>
        <w:t xml:space="preserve">隨著政治民主化、社會多元化，臺灣已成為一個文化大熔爐。請問：面對各種不同的文化湧入臺灣，我們應抱持何種態度？　</w:t>
      </w:r>
      <w:r>
        <w:rPr>
          <w:rFonts w:ascii="標楷體" w:eastAsia="標楷體" w:hAnsi="標楷體" w:hint="eastAsia"/>
          <w:color w:val="000000"/>
        </w:rPr>
        <w:t>(Ａ)</w:t>
      </w:r>
      <w:r>
        <w:rPr>
          <w:rFonts w:eastAsia="標楷體"/>
          <w:color w:val="000000"/>
        </w:rPr>
        <w:t xml:space="preserve">排斥　</w:t>
      </w:r>
      <w:r>
        <w:rPr>
          <w:rFonts w:ascii="標楷體" w:eastAsia="標楷體" w:hint="eastAsia"/>
          <w:color w:val="000000"/>
        </w:rPr>
        <w:t>(Ｂ)</w:t>
      </w:r>
      <w:r>
        <w:rPr>
          <w:rFonts w:eastAsia="標楷體"/>
          <w:color w:val="000000"/>
        </w:rPr>
        <w:t xml:space="preserve">尊重　</w:t>
      </w:r>
      <w:r>
        <w:rPr>
          <w:rFonts w:ascii="標楷體" w:eastAsia="標楷體" w:hint="eastAsia"/>
          <w:color w:val="000000"/>
        </w:rPr>
        <w:t>(Ｃ)</w:t>
      </w:r>
      <w:r>
        <w:rPr>
          <w:rFonts w:eastAsia="標楷體"/>
          <w:color w:val="000000"/>
        </w:rPr>
        <w:t xml:space="preserve">全盤接納　</w:t>
      </w:r>
      <w:r>
        <w:rPr>
          <w:rFonts w:ascii="標楷體" w:eastAsia="標楷體" w:hint="eastAsia"/>
          <w:color w:val="000000"/>
        </w:rPr>
        <w:t>(Ｄ)</w:t>
      </w:r>
      <w:r>
        <w:rPr>
          <w:rFonts w:eastAsia="標楷體"/>
          <w:color w:val="000000"/>
        </w:rPr>
        <w:t>學習強權文化。</w:t>
      </w:r>
    </w:p>
    <w:p w:rsidR="00E10FD1" w:rsidRDefault="00E10FD1" w:rsidP="00E10FD1">
      <w:pPr>
        <w:pStyle w:val="Normal024f7652-2711-4d1b-a45c-3dcad343a5f5"/>
        <w:ind w:left="720" w:hangingChars="300" w:hanging="720"/>
        <w:rPr>
          <w:rFonts w:eastAsia="標楷體"/>
        </w:rPr>
      </w:pPr>
      <w:r>
        <w:rPr>
          <w:rFonts w:eastAsia="標楷體"/>
          <w:color w:val="0000FF"/>
        </w:rPr>
        <w:t>答案：</w:t>
      </w:r>
      <w:r>
        <w:rPr>
          <w:rFonts w:ascii="標楷體" w:eastAsia="標楷體" w:hint="eastAsia"/>
          <w:color w:val="0000FF"/>
        </w:rPr>
        <w:t>(Ｂ)</w:t>
      </w:r>
    </w:p>
    <w:p w:rsidR="00E10FD1" w:rsidRDefault="00E10FD1" w:rsidP="00E10FD1">
      <w:pPr>
        <w:pStyle w:val="12"/>
      </w:pPr>
      <w:r>
        <w:rPr>
          <w:color w:val="666699"/>
        </w:rPr>
        <w:t>難易度：易</w:t>
      </w:r>
    </w:p>
    <w:p w:rsidR="00E10FD1" w:rsidRDefault="00E10FD1" w:rsidP="00E10FD1">
      <w:pPr>
        <w:pStyle w:val="12"/>
      </w:pPr>
      <w:r>
        <w:rPr>
          <w:color w:val="FF0000"/>
        </w:rPr>
        <w:t>知識向度：尊重包容文化差異</w:t>
      </w:r>
    </w:p>
    <w:p w:rsidR="00E10FD1" w:rsidRDefault="00E10FD1" w:rsidP="00E10FD1">
      <w:pPr>
        <w:pStyle w:val="Normal024f7652-2711-4d1b-a45c-3dcad343a5f5"/>
        <w:rPr>
          <w:rFonts w:eastAsia="標楷體"/>
        </w:rPr>
      </w:pPr>
      <w:r>
        <w:rPr>
          <w:color w:val="000000"/>
        </w:rPr>
        <w:t>4</w:t>
      </w:r>
      <w:r w:rsidR="006448EC">
        <w:rPr>
          <w:color w:val="000000"/>
        </w:rPr>
        <w:t>5</w:t>
      </w:r>
      <w:r>
        <w:rPr>
          <w:color w:val="000000"/>
        </w:rPr>
        <w:t xml:space="preserve">. (   ) </w:t>
      </w:r>
      <w:r>
        <w:rPr>
          <w:rFonts w:eastAsia="標楷體" w:hint="eastAsia"/>
          <w:color w:val="000000"/>
        </w:rPr>
        <w:t xml:space="preserve">下列四位同學對於「文化」的描述，何者正確？　</w:t>
      </w:r>
      <w:r>
        <w:rPr>
          <w:rFonts w:ascii="標楷體" w:eastAsia="標楷體" w:hAnsi="標楷體" w:hint="eastAsia"/>
          <w:color w:val="000000"/>
        </w:rPr>
        <w:t>(Ａ)</w:t>
      </w:r>
      <w:r>
        <w:rPr>
          <w:rFonts w:eastAsia="標楷體" w:hint="eastAsia"/>
          <w:color w:val="000000"/>
        </w:rPr>
        <w:t xml:space="preserve">小芬：文化是透過先天遺傳的影響，代代相傳　</w:t>
      </w:r>
      <w:r>
        <w:rPr>
          <w:rFonts w:ascii="標楷體" w:eastAsia="標楷體" w:hAnsi="標楷體" w:hint="eastAsia"/>
          <w:color w:val="000000"/>
        </w:rPr>
        <w:t>(Ｂ)</w:t>
      </w:r>
      <w:r>
        <w:rPr>
          <w:rFonts w:eastAsia="標楷體" w:hint="eastAsia"/>
          <w:color w:val="000000"/>
        </w:rPr>
        <w:t xml:space="preserve">小傑：所有的哺乳類動物都有屬於該生物的文化　</w:t>
      </w:r>
      <w:r>
        <w:rPr>
          <w:rFonts w:ascii="標楷體" w:eastAsia="標楷體" w:hAnsi="標楷體" w:hint="eastAsia"/>
          <w:color w:val="000000"/>
        </w:rPr>
        <w:t>(Ｃ)</w:t>
      </w:r>
      <w:r>
        <w:rPr>
          <w:rFonts w:eastAsia="標楷體" w:hint="eastAsia"/>
          <w:color w:val="000000"/>
        </w:rPr>
        <w:t xml:space="preserve">小文：文化是人類生活的一部分，專門指藝術、文學的部分　</w:t>
      </w:r>
      <w:r>
        <w:rPr>
          <w:rFonts w:ascii="標楷體" w:eastAsia="標楷體" w:hAnsi="標楷體" w:hint="eastAsia"/>
          <w:color w:val="000000"/>
        </w:rPr>
        <w:t>(Ｄ)</w:t>
      </w:r>
      <w:r>
        <w:rPr>
          <w:rFonts w:eastAsia="標楷體" w:hint="eastAsia"/>
          <w:color w:val="000000"/>
        </w:rPr>
        <w:t>小蕙：文化是人類的生活方式，所以會受到環境的影響而有所不同。</w:t>
      </w:r>
    </w:p>
    <w:p w:rsidR="00E10FD1" w:rsidRDefault="00E10FD1" w:rsidP="00E10FD1">
      <w:pPr>
        <w:pStyle w:val="Normal024f7652-2711-4d1b-a45c-3dcad343a5f5"/>
        <w:ind w:left="720" w:hangingChars="300" w:hanging="720"/>
        <w:rPr>
          <w:rFonts w:ascii="標楷體" w:eastAsia="標楷體" w:hAnsi="標楷體"/>
        </w:rPr>
      </w:pPr>
      <w:r>
        <w:rPr>
          <w:rFonts w:eastAsia="標楷體" w:hint="eastAsia"/>
          <w:color w:val="0000FF"/>
        </w:rPr>
        <w:t>答案：</w:t>
      </w:r>
      <w:r>
        <w:rPr>
          <w:rFonts w:ascii="標楷體" w:eastAsia="標楷體" w:hAnsi="標楷體" w:hint="eastAsia"/>
          <w:color w:val="0000FF"/>
        </w:rPr>
        <w:t>(Ｄ)</w:t>
      </w:r>
    </w:p>
    <w:p w:rsidR="00E10FD1" w:rsidRDefault="00E10FD1" w:rsidP="00E10FD1">
      <w:pPr>
        <w:pStyle w:val="Normal024f7652-2711-4d1b-a45c-3dcad343a5f5"/>
        <w:rPr>
          <w:rFonts w:eastAsia="標楷體"/>
        </w:rPr>
      </w:pPr>
      <w:r>
        <w:rPr>
          <w:rFonts w:eastAsia="標楷體" w:hint="eastAsia"/>
          <w:color w:val="808000"/>
          <w:bdr w:val="single" w:sz="4" w:space="0" w:color="auto" w:frame="1"/>
          <w:shd w:val="pct15" w:color="auto" w:fill="FFFFFF"/>
        </w:rPr>
        <w:t>解析</w:t>
      </w:r>
      <w:r>
        <w:rPr>
          <w:rFonts w:eastAsia="標楷體" w:hint="eastAsia"/>
          <w:color w:val="808000"/>
        </w:rPr>
        <w:t>：</w:t>
      </w:r>
      <w:r>
        <w:rPr>
          <w:rFonts w:ascii="標楷體" w:eastAsia="標楷體" w:hAnsi="標楷體" w:hint="eastAsia"/>
          <w:color w:val="808000"/>
        </w:rPr>
        <w:t>(Ａ)文化除了透過先天影響，也需要後天環境的輔助。(Ｂ)哺乳類生物有許多種類，不同種類就有不同的文化。(Ｃ)</w:t>
      </w:r>
      <w:r>
        <w:rPr>
          <w:rFonts w:eastAsia="標楷體" w:hint="eastAsia"/>
          <w:color w:val="808000"/>
        </w:rPr>
        <w:t>文化是指人類生活的各種面向，不專指藝術、文學部分。</w:t>
      </w:r>
    </w:p>
    <w:p w:rsidR="00E10FD1" w:rsidRDefault="00E10FD1" w:rsidP="00E10FD1">
      <w:pPr>
        <w:pStyle w:val="12"/>
      </w:pPr>
      <w:r>
        <w:rPr>
          <w:color w:val="666699"/>
        </w:rPr>
        <w:t>難易度：易</w:t>
      </w:r>
    </w:p>
    <w:p w:rsidR="00E10FD1" w:rsidRDefault="00E10FD1" w:rsidP="00E10FD1">
      <w:pPr>
        <w:pStyle w:val="12"/>
      </w:pPr>
      <w:r>
        <w:rPr>
          <w:color w:val="FF0000"/>
        </w:rPr>
        <w:t>知識向度：文化的意義</w:t>
      </w:r>
    </w:p>
    <w:p w:rsidR="00E10FD1" w:rsidRDefault="00E10FD1" w:rsidP="00E10FD1">
      <w:pPr>
        <w:pStyle w:val="Normal024f7652-2711-4d1b-a45c-3dcad343a5f5"/>
        <w:rPr>
          <w:rFonts w:eastAsia="標楷體"/>
        </w:rPr>
      </w:pPr>
      <w:r>
        <w:rPr>
          <w:color w:val="000000"/>
        </w:rPr>
        <w:t>4</w:t>
      </w:r>
      <w:r w:rsidR="00E225B3">
        <w:rPr>
          <w:color w:val="000000"/>
        </w:rPr>
        <w:t>6</w:t>
      </w:r>
      <w:r>
        <w:rPr>
          <w:color w:val="000000"/>
        </w:rPr>
        <w:t xml:space="preserve">. (   ) </w:t>
      </w:r>
      <w:r>
        <w:rPr>
          <w:rFonts w:eastAsia="標楷體" w:hint="eastAsia"/>
          <w:color w:val="000000"/>
        </w:rPr>
        <w:t xml:space="preserve">華人向來認為「４」是不吉利的數字，車牌及手機號碼都會避開「４」。上述觀念是受到下列哪種社會規範的影響？　</w:t>
      </w:r>
      <w:r>
        <w:rPr>
          <w:rFonts w:ascii="標楷體" w:eastAsia="標楷體" w:hAnsi="標楷體" w:hint="eastAsia"/>
          <w:color w:val="000000"/>
        </w:rPr>
        <w:t>(Ａ)</w:t>
      </w:r>
      <w:r>
        <w:rPr>
          <w:rFonts w:eastAsia="標楷體" w:hint="eastAsia"/>
          <w:color w:val="000000"/>
        </w:rPr>
        <w:t xml:space="preserve">風俗習慣　</w:t>
      </w:r>
      <w:r>
        <w:rPr>
          <w:rFonts w:ascii="標楷體" w:eastAsia="標楷體" w:hAnsi="標楷體" w:hint="eastAsia"/>
          <w:color w:val="000000"/>
        </w:rPr>
        <w:t>(Ｂ)</w:t>
      </w:r>
      <w:r>
        <w:rPr>
          <w:rFonts w:eastAsia="標楷體" w:hint="eastAsia"/>
          <w:color w:val="000000"/>
        </w:rPr>
        <w:t xml:space="preserve">法律規定　</w:t>
      </w:r>
      <w:r>
        <w:rPr>
          <w:rFonts w:ascii="標楷體" w:eastAsia="標楷體" w:hAnsi="標楷體" w:hint="eastAsia"/>
          <w:color w:val="000000"/>
        </w:rPr>
        <w:t>(Ｃ)</w:t>
      </w:r>
      <w:r>
        <w:rPr>
          <w:rFonts w:eastAsia="標楷體" w:hint="eastAsia"/>
          <w:color w:val="000000"/>
        </w:rPr>
        <w:t xml:space="preserve">宗教信仰　</w:t>
      </w:r>
      <w:r>
        <w:rPr>
          <w:rFonts w:ascii="標楷體" w:eastAsia="標楷體" w:hAnsi="標楷體" w:hint="eastAsia"/>
          <w:color w:val="000000"/>
        </w:rPr>
        <w:t>(Ｄ)</w:t>
      </w:r>
      <w:r>
        <w:rPr>
          <w:rFonts w:eastAsia="標楷體" w:hint="eastAsia"/>
          <w:color w:val="000000"/>
        </w:rPr>
        <w:t>倫理道德。</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(Ａ)</w:t>
      </w:r>
    </w:p>
    <w:p w:rsidR="00E10FD1" w:rsidRDefault="00E10FD1" w:rsidP="00E10FD1">
      <w:pPr>
        <w:pStyle w:val="12"/>
      </w:pPr>
      <w:r>
        <w:rPr>
          <w:color w:val="666699"/>
        </w:rPr>
        <w:t>難易度：易</w:t>
      </w:r>
    </w:p>
    <w:p w:rsidR="00E10FD1" w:rsidRDefault="00E10FD1" w:rsidP="00E10FD1">
      <w:pPr>
        <w:pStyle w:val="12"/>
      </w:pPr>
      <w:r>
        <w:rPr>
          <w:color w:val="FF0000"/>
        </w:rPr>
        <w:t>知識向度：社會規範的種類</w:t>
      </w:r>
    </w:p>
    <w:p w:rsidR="00E10FD1" w:rsidRDefault="00E10FD1" w:rsidP="00E10FD1">
      <w:pPr>
        <w:pStyle w:val="Normal024f7652-2711-4d1b-a45c-3dcad343a5f5"/>
        <w:rPr>
          <w:rFonts w:eastAsia="標楷體"/>
        </w:rPr>
      </w:pPr>
      <w:r>
        <w:rPr>
          <w:color w:val="000000"/>
        </w:rPr>
        <w:t>4</w:t>
      </w:r>
      <w:r w:rsidR="00E225B3">
        <w:rPr>
          <w:color w:val="000000"/>
        </w:rPr>
        <w:t>7</w:t>
      </w:r>
      <w:r>
        <w:rPr>
          <w:color w:val="000000"/>
        </w:rPr>
        <w:t xml:space="preserve">. (   ) </w:t>
      </w:r>
      <w:r>
        <w:rPr>
          <w:rFonts w:eastAsia="標楷體" w:hint="eastAsia"/>
          <w:color w:val="000000"/>
        </w:rPr>
        <w:t xml:space="preserve">小明希望能藉由參與團體事務來付出愛心、體驗生命，並從中獲得自我實現的成就感。請問：小明應參加下列哪一團體才能成就自己的想法？　</w:t>
      </w:r>
      <w:r>
        <w:rPr>
          <w:rFonts w:ascii="標楷體" w:eastAsia="標楷體" w:hint="eastAsia"/>
          <w:color w:val="000000"/>
        </w:rPr>
        <w:t>(</w:t>
      </w:r>
      <w:r>
        <w:rPr>
          <w:rFonts w:eastAsia="標楷體" w:hint="eastAsia"/>
          <w:color w:val="000000"/>
        </w:rPr>
        <w:t>Ａ</w:t>
      </w:r>
      <w:r>
        <w:rPr>
          <w:rFonts w:ascii="標楷體" w:eastAsia="標楷體" w:hint="eastAsia"/>
          <w:color w:val="000000"/>
        </w:rPr>
        <w:t>)</w:t>
      </w:r>
      <w:r>
        <w:rPr>
          <w:rFonts w:eastAsia="標楷體" w:hint="eastAsia"/>
          <w:color w:val="000000"/>
        </w:rPr>
        <w:t xml:space="preserve">中國國民黨　</w:t>
      </w:r>
      <w:r>
        <w:rPr>
          <w:rFonts w:ascii="標楷體" w:eastAsia="標楷體" w:hint="eastAsia"/>
          <w:color w:val="000000"/>
        </w:rPr>
        <w:t>(</w:t>
      </w:r>
      <w:r>
        <w:rPr>
          <w:rFonts w:eastAsia="標楷體" w:hint="eastAsia"/>
          <w:color w:val="000000"/>
        </w:rPr>
        <w:t>Ｂ</w:t>
      </w:r>
      <w:r>
        <w:rPr>
          <w:rFonts w:ascii="標楷體" w:eastAsia="標楷體" w:hint="eastAsia"/>
          <w:color w:val="000000"/>
        </w:rPr>
        <w:t>)</w:t>
      </w:r>
      <w:r>
        <w:rPr>
          <w:rFonts w:eastAsia="標楷體" w:hint="eastAsia"/>
          <w:color w:val="000000"/>
        </w:rPr>
        <w:t xml:space="preserve">空服人員職業工會　</w:t>
      </w:r>
      <w:r>
        <w:rPr>
          <w:rFonts w:ascii="標楷體" w:eastAsia="標楷體" w:hint="eastAsia"/>
          <w:color w:val="000000"/>
        </w:rPr>
        <w:t>(</w:t>
      </w:r>
      <w:r>
        <w:rPr>
          <w:rFonts w:eastAsia="標楷體" w:hint="eastAsia"/>
          <w:color w:val="000000"/>
        </w:rPr>
        <w:t>Ｃ</w:t>
      </w:r>
      <w:r>
        <w:rPr>
          <w:rFonts w:ascii="標楷體" w:eastAsia="標楷體" w:hint="eastAsia"/>
          <w:color w:val="000000"/>
        </w:rPr>
        <w:t>)</w:t>
      </w:r>
      <w:r>
        <w:rPr>
          <w:rFonts w:eastAsia="標楷體" w:hint="eastAsia"/>
          <w:color w:val="000000"/>
        </w:rPr>
        <w:t xml:space="preserve">兒童福利聯盟　</w:t>
      </w:r>
      <w:r>
        <w:rPr>
          <w:rFonts w:ascii="標楷體" w:eastAsia="標楷體" w:hint="eastAsia"/>
          <w:color w:val="000000"/>
        </w:rPr>
        <w:t>(</w:t>
      </w:r>
      <w:r>
        <w:rPr>
          <w:rFonts w:eastAsia="標楷體" w:hint="eastAsia"/>
          <w:color w:val="000000"/>
        </w:rPr>
        <w:t>Ｄ</w:t>
      </w:r>
      <w:r>
        <w:rPr>
          <w:rFonts w:ascii="標楷體" w:eastAsia="標楷體" w:hint="eastAsia"/>
          <w:color w:val="000000"/>
        </w:rPr>
        <w:t>)</w:t>
      </w:r>
      <w:r>
        <w:rPr>
          <w:rFonts w:eastAsia="標楷體" w:hint="eastAsia"/>
          <w:color w:val="000000"/>
        </w:rPr>
        <w:t>音樂社。</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int="eastAsia"/>
          <w:color w:val="0000FF"/>
        </w:rPr>
        <w:t>(</w:t>
      </w:r>
      <w:r>
        <w:rPr>
          <w:rFonts w:eastAsia="標楷體" w:hint="eastAsia"/>
          <w:color w:val="0000FF"/>
        </w:rPr>
        <w:t>Ｃ</w:t>
      </w:r>
      <w:r>
        <w:rPr>
          <w:rFonts w:ascii="標楷體" w:eastAsia="標楷體" w:hint="eastAsia"/>
          <w:color w:val="0000FF"/>
        </w:rPr>
        <w:t>)</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frame="1"/>
          <w:shd w:val="pct15" w:color="auto" w:fill="FFFFFF"/>
        </w:rPr>
        <w:t>解析</w:t>
      </w:r>
      <w:r>
        <w:rPr>
          <w:rFonts w:eastAsia="標楷體" w:hint="eastAsia"/>
          <w:color w:val="808000"/>
        </w:rPr>
        <w:t>：小明可以參加志願結社的活動（如：志工服務）成就自己的想法。</w:t>
      </w:r>
    </w:p>
    <w:p w:rsidR="00E10FD1" w:rsidRDefault="00E10FD1" w:rsidP="00E10FD1">
      <w:pPr>
        <w:pStyle w:val="12"/>
      </w:pPr>
      <w:r>
        <w:rPr>
          <w:color w:val="666699"/>
        </w:rPr>
        <w:t>難易度：易</w:t>
      </w:r>
    </w:p>
    <w:p w:rsidR="00E10FD1" w:rsidRDefault="00E10FD1" w:rsidP="00E10FD1">
      <w:pPr>
        <w:pStyle w:val="12"/>
      </w:pPr>
      <w:r>
        <w:rPr>
          <w:color w:val="FF0000"/>
        </w:rPr>
        <w:t>知識向度：志願結社對公共生活的影響</w:t>
      </w:r>
    </w:p>
    <w:p w:rsidR="00E10FD1" w:rsidRDefault="00E225B3" w:rsidP="00E10FD1">
      <w:pPr>
        <w:pStyle w:val="Normal024f7652-2711-4d1b-a45c-3dcad343a5f5"/>
        <w:rPr>
          <w:rFonts w:eastAsia="標楷體"/>
        </w:rPr>
      </w:pPr>
      <w:r>
        <w:rPr>
          <w:color w:val="000000"/>
        </w:rPr>
        <w:t>48.</w:t>
      </w:r>
      <w:r w:rsidR="00E10FD1">
        <w:rPr>
          <w:color w:val="000000"/>
        </w:rPr>
        <w:t xml:space="preserve"> (   ) </w:t>
      </w:r>
      <w:r w:rsidR="00E10FD1">
        <w:rPr>
          <w:rFonts w:eastAsia="標楷體" w:hint="eastAsia"/>
          <w:color w:val="000000"/>
        </w:rPr>
        <w:t xml:space="preserve">團體必須具有共同的目標，遵守共同的規範，以及團體成員間彼此要有互動。請問：下列何者符合團體的定義？　</w:t>
      </w:r>
      <w:r w:rsidR="00E10FD1">
        <w:rPr>
          <w:rFonts w:ascii="標楷體" w:eastAsia="標楷體" w:hAnsi="標楷體" w:hint="eastAsia"/>
          <w:color w:val="000000"/>
        </w:rPr>
        <w:t>(Ａ)</w:t>
      </w:r>
      <w:r w:rsidR="00E10FD1">
        <w:rPr>
          <w:rFonts w:eastAsia="標楷體" w:hint="eastAsia"/>
          <w:color w:val="000000"/>
        </w:rPr>
        <w:t xml:space="preserve">電影院的觀眾　</w:t>
      </w:r>
      <w:r w:rsidR="00E10FD1">
        <w:rPr>
          <w:rFonts w:ascii="標楷體" w:eastAsia="標楷體" w:hAnsi="標楷體" w:hint="eastAsia"/>
          <w:color w:val="000000"/>
        </w:rPr>
        <w:t>(Ｂ)</w:t>
      </w:r>
      <w:r w:rsidR="00E10FD1">
        <w:rPr>
          <w:rFonts w:eastAsia="標楷體" w:hint="eastAsia"/>
          <w:color w:val="000000"/>
        </w:rPr>
        <w:t xml:space="preserve">公車上的乘客　</w:t>
      </w:r>
      <w:r w:rsidR="00E10FD1">
        <w:rPr>
          <w:rFonts w:ascii="標楷體" w:eastAsia="標楷體" w:hAnsi="標楷體" w:hint="eastAsia"/>
          <w:color w:val="000000"/>
        </w:rPr>
        <w:t>(Ｃ)</w:t>
      </w:r>
      <w:r w:rsidR="00E10FD1">
        <w:rPr>
          <w:rFonts w:eastAsia="標楷體" w:hint="eastAsia"/>
          <w:color w:val="000000"/>
        </w:rPr>
        <w:t xml:space="preserve">無敵國中校友會的成員　</w:t>
      </w:r>
      <w:r w:rsidR="00E10FD1">
        <w:rPr>
          <w:rFonts w:ascii="標楷體" w:eastAsia="標楷體" w:hAnsi="標楷體" w:hint="eastAsia"/>
          <w:color w:val="000000"/>
        </w:rPr>
        <w:t>(Ｄ)</w:t>
      </w:r>
      <w:r w:rsidR="00E10FD1">
        <w:rPr>
          <w:rFonts w:eastAsia="標楷體" w:hint="eastAsia"/>
          <w:color w:val="000000"/>
        </w:rPr>
        <w:t>手機首日開賣會場排隊的群眾。</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(Ｃ)</w:t>
      </w:r>
    </w:p>
    <w:p w:rsidR="00E10FD1" w:rsidRDefault="00E10FD1" w:rsidP="00E10FD1">
      <w:pPr>
        <w:pStyle w:val="12"/>
      </w:pPr>
      <w:r>
        <w:rPr>
          <w:color w:val="666699"/>
        </w:rPr>
        <w:t>難易度：易</w:t>
      </w:r>
    </w:p>
    <w:p w:rsidR="00E10FD1" w:rsidRDefault="00E10FD1" w:rsidP="00E10FD1">
      <w:pPr>
        <w:pStyle w:val="12"/>
      </w:pPr>
      <w:r>
        <w:rPr>
          <w:color w:val="FF0000"/>
        </w:rPr>
        <w:t>知識向度：團體的意義與功能</w:t>
      </w:r>
    </w:p>
    <w:p w:rsidR="00E10FD1" w:rsidRDefault="00E225B3" w:rsidP="00E10FD1">
      <w:pPr>
        <w:pStyle w:val="Normal024f7652-2711-4d1b-a45c-3dcad343a5f5"/>
        <w:rPr>
          <w:rFonts w:eastAsia="標楷體"/>
        </w:rPr>
      </w:pPr>
      <w:r>
        <w:rPr>
          <w:color w:val="000000"/>
        </w:rPr>
        <w:t>49.</w:t>
      </w:r>
      <w:r w:rsidR="00E10FD1">
        <w:rPr>
          <w:color w:val="000000"/>
        </w:rPr>
        <w:t xml:space="preserve">(   ) </w:t>
      </w:r>
      <w:r w:rsidR="00E10FD1">
        <w:rPr>
          <w:rFonts w:eastAsia="標楷體" w:hint="eastAsia"/>
          <w:color w:val="000000"/>
        </w:rPr>
        <w:t xml:space="preserve">七年級的小咪於假日和父母一同到臺北市萬華觀光，發現當地街友問題嚴重。請問：對於社會底層的弱勢者，我們應該抱持何種態度？　</w:t>
      </w:r>
      <w:r w:rsidR="00E10FD1">
        <w:rPr>
          <w:rFonts w:ascii="標楷體" w:eastAsia="標楷體" w:hAnsi="標楷體" w:hint="eastAsia"/>
          <w:color w:val="000000"/>
        </w:rPr>
        <w:t>(Ａ)</w:t>
      </w:r>
      <w:r w:rsidR="00E10FD1">
        <w:rPr>
          <w:rFonts w:eastAsia="標楷體" w:hint="eastAsia"/>
          <w:color w:val="000000"/>
        </w:rPr>
        <w:t xml:space="preserve">不努力才會成為街友　</w:t>
      </w:r>
      <w:r w:rsidR="00E10FD1">
        <w:rPr>
          <w:rFonts w:ascii="標楷體" w:eastAsia="標楷體" w:hAnsi="標楷體" w:hint="eastAsia"/>
          <w:color w:val="000000"/>
        </w:rPr>
        <w:t>(Ｂ)</w:t>
      </w:r>
      <w:r w:rsidR="00E10FD1">
        <w:rPr>
          <w:rFonts w:eastAsia="標楷體" w:hint="eastAsia"/>
          <w:color w:val="000000"/>
        </w:rPr>
        <w:t xml:space="preserve">每個人都有可能陷入經濟或社會不公平的困境　</w:t>
      </w:r>
      <w:r w:rsidR="00E10FD1">
        <w:rPr>
          <w:rFonts w:ascii="標楷體" w:eastAsia="標楷體" w:hAnsi="標楷體" w:hint="eastAsia"/>
          <w:color w:val="000000"/>
        </w:rPr>
        <w:t>(Ｃ)</w:t>
      </w:r>
      <w:r w:rsidR="00E10FD1">
        <w:rPr>
          <w:rFonts w:eastAsia="標楷體" w:hint="eastAsia"/>
          <w:color w:val="000000"/>
        </w:rPr>
        <w:t xml:space="preserve">可憐之人必有可恨之處　</w:t>
      </w:r>
      <w:r w:rsidR="00E10FD1">
        <w:rPr>
          <w:rFonts w:ascii="標楷體" w:eastAsia="標楷體" w:hAnsi="標楷體" w:hint="eastAsia"/>
          <w:color w:val="000000"/>
        </w:rPr>
        <w:t>(Ｄ)</w:t>
      </w:r>
      <w:r w:rsidR="00E10FD1">
        <w:rPr>
          <w:rFonts w:eastAsia="標楷體" w:hint="eastAsia"/>
          <w:color w:val="000000"/>
        </w:rPr>
        <w:t>督促政府制定政策驅趕街友。</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(Ｂ)</w:t>
      </w:r>
    </w:p>
    <w:p w:rsidR="00E10FD1" w:rsidRDefault="00E10FD1" w:rsidP="00E10FD1">
      <w:pPr>
        <w:pStyle w:val="Normal024f7652-2711-4d1b-a45c-3dcad343a5f5"/>
        <w:ind w:left="720" w:hangingChars="300" w:hanging="720"/>
        <w:rPr>
          <w:rFonts w:eastAsia="標楷體"/>
        </w:rPr>
      </w:pPr>
      <w:r>
        <w:rPr>
          <w:rFonts w:eastAsia="標楷體" w:hint="eastAsia"/>
          <w:color w:val="808000"/>
          <w:bdr w:val="single" w:sz="4" w:space="0" w:color="auto"/>
          <w:shd w:val="pct15" w:color="auto" w:fill="FFFFFF"/>
        </w:rPr>
        <w:t>解析</w:t>
      </w:r>
      <w:r>
        <w:rPr>
          <w:rFonts w:eastAsia="標楷體" w:hint="eastAsia"/>
          <w:color w:val="808000"/>
        </w:rPr>
        <w:t>：社會若漠視弱勢群體的基本需求，別人的苦難也有可能成為自己的苦難。</w:t>
      </w:r>
    </w:p>
    <w:p w:rsidR="00E10FD1" w:rsidRDefault="00E10FD1" w:rsidP="00E10FD1">
      <w:pPr>
        <w:pStyle w:val="12"/>
      </w:pPr>
      <w:r>
        <w:rPr>
          <w:color w:val="666699"/>
        </w:rPr>
        <w:t>難易度：易</w:t>
      </w:r>
    </w:p>
    <w:p w:rsidR="00E10FD1" w:rsidRDefault="00E10FD1" w:rsidP="00E10FD1">
      <w:pPr>
        <w:pStyle w:val="12"/>
      </w:pPr>
      <w:r>
        <w:rPr>
          <w:color w:val="FF0000"/>
        </w:rPr>
        <w:t>知識向度：公平正義的原則</w:t>
      </w:r>
    </w:p>
    <w:p w:rsidR="00E10FD1" w:rsidRDefault="00E10FD1" w:rsidP="00E10FD1">
      <w:pPr>
        <w:pStyle w:val="Normal024f7652-2711-4d1b-a45c-3dcad343a5f5"/>
        <w:rPr>
          <w:rFonts w:eastAsia="標楷體"/>
        </w:rPr>
      </w:pPr>
      <w:r>
        <w:rPr>
          <w:color w:val="000000"/>
        </w:rPr>
        <w:t xml:space="preserve"> </w:t>
      </w:r>
      <w:r w:rsidR="00E225B3">
        <w:rPr>
          <w:color w:val="000000"/>
        </w:rPr>
        <w:t>50.</w:t>
      </w:r>
      <w:r>
        <w:rPr>
          <w:color w:val="000000"/>
        </w:rPr>
        <w:t xml:space="preserve">(   ) </w:t>
      </w:r>
      <w:r>
        <w:rPr>
          <w:rFonts w:eastAsia="標楷體" w:hint="eastAsia"/>
          <w:color w:val="000000"/>
        </w:rPr>
        <w:t>以下是作家陳之華在芬蘭教育：競爭力從何而來？一書中，與芬蘭友人的對話。根據內容所述，芬蘭的教育理念是希望在社會中傳遞何種核心價值？</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 xml:space="preserve">　　「在妳去過那麼多學校，觀察這麼多不同城市鄉鎮後，有什麼結論嗎？」克麗絲汀娜問著。瞬間，我沉默了，半低著頭，不禁露出淺淺的笑容說：「怎麼辦呢？怎麼都一樣？」她笑著回我說：「那是好事啊。」</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 xml:space="preserve">　　我所說的一樣，是城鄉差距小的一樣。</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 xml:space="preserve">　　我所說的一樣，是教育資源分享情形相同的一樣。</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 xml:space="preserve">　　我所說的一樣，是各地校舍與建築品質優良狀況相同的一樣。</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 xml:space="preserve">　　我所說的一樣，是學校與地方圖書館分布、藏書豐富、情形相似的一樣。</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 xml:space="preserve">　　我所說的一樣，不論出生和家庭，絕對保障高水準基礎教育的一樣。</w:t>
      </w:r>
    </w:p>
    <w:p w:rsidR="00E10FD1" w:rsidRDefault="00E10FD1" w:rsidP="00E10FD1">
      <w:pPr>
        <w:pStyle w:val="Normal024f7652-2711-4d1b-a45c-3dcad343a5f5"/>
        <w:pBdr>
          <w:top w:val="single" w:sz="4" w:space="1" w:color="auto"/>
          <w:left w:val="single" w:sz="4" w:space="4" w:color="auto"/>
          <w:bottom w:val="single" w:sz="4" w:space="1" w:color="auto"/>
          <w:right w:val="single" w:sz="4" w:space="4" w:color="auto"/>
        </w:pBdr>
        <w:ind w:leftChars="100" w:left="240" w:rightChars="100" w:right="240"/>
        <w:rPr>
          <w:rFonts w:eastAsia="標楷體"/>
        </w:rPr>
      </w:pPr>
      <w:r>
        <w:rPr>
          <w:rFonts w:eastAsia="標楷體" w:hint="eastAsia"/>
          <w:color w:val="000000"/>
        </w:rPr>
        <w:t xml:space="preserve">　　我所說的「一樣」，是不論在芬蘭的任何地區，學生都一樣有熱騰騰的營養午餐可吃、有一樣高水準的教科書可讀、有一樣基本素質優良的教師、有相同的教學理念被完整執行，以及充足的課外讀物鼓舞著學生的心靈。</w:t>
      </w:r>
    </w:p>
    <w:p w:rsidR="00E10FD1" w:rsidRDefault="00E10FD1" w:rsidP="00E10FD1">
      <w:pPr>
        <w:pStyle w:val="Normal024f7652-2711-4d1b-a45c-3dcad343a5f5"/>
        <w:rPr>
          <w:rFonts w:eastAsia="標楷體"/>
        </w:rPr>
      </w:pPr>
      <w:r>
        <w:rPr>
          <w:rFonts w:ascii="標楷體" w:eastAsia="標楷體" w:hAnsi="標楷體" w:hint="eastAsia"/>
          <w:color w:val="000000"/>
        </w:rPr>
        <w:t>(Ａ)</w:t>
      </w:r>
      <w:r>
        <w:rPr>
          <w:rFonts w:eastAsia="標楷體" w:hint="eastAsia"/>
          <w:color w:val="000000"/>
        </w:rPr>
        <w:t xml:space="preserve">終身學習　</w:t>
      </w:r>
      <w:r>
        <w:rPr>
          <w:rFonts w:ascii="標楷體" w:eastAsia="標楷體" w:hAnsi="標楷體" w:hint="eastAsia"/>
          <w:color w:val="000000"/>
        </w:rPr>
        <w:t>(Ｂ)</w:t>
      </w:r>
      <w:r>
        <w:rPr>
          <w:rFonts w:eastAsia="標楷體" w:hint="eastAsia"/>
          <w:color w:val="000000"/>
        </w:rPr>
        <w:t xml:space="preserve">公平正義　</w:t>
      </w:r>
      <w:r>
        <w:rPr>
          <w:rFonts w:ascii="標楷體" w:eastAsia="標楷體" w:hAnsi="標楷體" w:hint="eastAsia"/>
          <w:color w:val="000000"/>
        </w:rPr>
        <w:t>(Ｃ)</w:t>
      </w:r>
      <w:r>
        <w:rPr>
          <w:rFonts w:eastAsia="標楷體" w:hint="eastAsia"/>
          <w:color w:val="000000"/>
        </w:rPr>
        <w:t xml:space="preserve">社會流動　</w:t>
      </w:r>
      <w:r>
        <w:rPr>
          <w:rFonts w:ascii="標楷體" w:eastAsia="標楷體" w:hAnsi="標楷體" w:hint="eastAsia"/>
          <w:color w:val="000000"/>
        </w:rPr>
        <w:t>(Ｄ)</w:t>
      </w:r>
      <w:r>
        <w:rPr>
          <w:rFonts w:eastAsia="標楷體" w:hint="eastAsia"/>
          <w:color w:val="000000"/>
        </w:rPr>
        <w:t>文化傳承。</w:t>
      </w:r>
    </w:p>
    <w:p w:rsidR="00E10FD1" w:rsidRDefault="00E10FD1" w:rsidP="00E10FD1">
      <w:pPr>
        <w:pStyle w:val="Normal024f7652-2711-4d1b-a45c-3dcad343a5f5"/>
        <w:ind w:left="720" w:hangingChars="300" w:hanging="720"/>
        <w:rPr>
          <w:rFonts w:eastAsia="標楷體"/>
        </w:rPr>
      </w:pPr>
      <w:r>
        <w:rPr>
          <w:rFonts w:eastAsia="標楷體" w:hint="eastAsia"/>
          <w:color w:val="0000FF"/>
        </w:rPr>
        <w:t>答案：</w:t>
      </w:r>
      <w:r>
        <w:rPr>
          <w:rFonts w:ascii="標楷體" w:eastAsia="標楷體" w:hAnsi="標楷體" w:hint="eastAsia"/>
          <w:color w:val="0000FF"/>
        </w:rPr>
        <w:t>(Ｂ)</w:t>
      </w:r>
    </w:p>
    <w:p w:rsidR="00E10FD1" w:rsidRDefault="00E10FD1" w:rsidP="00E10FD1">
      <w:pPr>
        <w:pStyle w:val="12"/>
      </w:pPr>
      <w:r>
        <w:rPr>
          <w:color w:val="666699"/>
        </w:rPr>
        <w:t>難易度：易</w:t>
      </w:r>
    </w:p>
    <w:p w:rsidR="00E10FD1" w:rsidRPr="00E10FD1" w:rsidRDefault="00E10FD1" w:rsidP="00E10FD1">
      <w:pPr>
        <w:pStyle w:val="12"/>
      </w:pPr>
      <w:r>
        <w:rPr>
          <w:color w:val="FF0000"/>
        </w:rPr>
        <w:t>知識向度：造成不公平的因素</w:t>
      </w:r>
    </w:p>
    <w:p w:rsidR="00E10FD1" w:rsidRDefault="00E10FD1" w:rsidP="00E10FD1">
      <w:pPr>
        <w:tabs>
          <w:tab w:val="left" w:pos="4560"/>
        </w:tabs>
        <w:rPr>
          <w:rFonts w:ascii="標楷體" w:eastAsia="標楷體" w:hAnsi="標楷體"/>
        </w:rPr>
      </w:pPr>
    </w:p>
    <w:p w:rsidR="00E10FD1" w:rsidRDefault="00E10FD1" w:rsidP="00E10FD1">
      <w:pPr>
        <w:tabs>
          <w:tab w:val="left" w:pos="4560"/>
        </w:tabs>
        <w:rPr>
          <w:rFonts w:ascii="標楷體" w:eastAsia="標楷體" w:hAnsi="標楷體"/>
        </w:rPr>
      </w:pPr>
    </w:p>
    <w:p w:rsidR="00E10FD1" w:rsidRPr="00E10FD1" w:rsidRDefault="00E10FD1" w:rsidP="00E10FD1">
      <w:pPr>
        <w:tabs>
          <w:tab w:val="left" w:pos="4560"/>
        </w:tabs>
        <w:rPr>
          <w:rFonts w:ascii="標楷體" w:eastAsia="標楷體" w:hAnsi="標楷體"/>
        </w:rPr>
        <w:sectPr w:rsidR="00E10FD1" w:rsidRPr="00E10FD1" w:rsidSect="00E10FD1">
          <w:type w:val="continuous"/>
          <w:pgSz w:w="14572" w:h="20639" w:code="12"/>
          <w:pgMar w:top="567" w:right="680" w:bottom="567" w:left="680" w:header="851" w:footer="0" w:gutter="0"/>
          <w:cols w:num="2" w:sep="1" w:space="425"/>
          <w:docGrid w:type="linesAndChars" w:linePitch="334"/>
        </w:sectPr>
      </w:pPr>
    </w:p>
    <w:bookmarkEnd w:id="0"/>
    <w:p w:rsidR="00E10FD1" w:rsidRDefault="00E10FD1">
      <w:pPr>
        <w:sectPr w:rsidR="00E10FD1" w:rsidSect="00E10FD1">
          <w:pgSz w:w="14570" w:h="20636" w:code="12"/>
          <w:pgMar w:top="720" w:right="720" w:bottom="720" w:left="720" w:header="851" w:footer="992" w:gutter="0"/>
          <w:cols w:space="425"/>
          <w:docGrid w:type="lines" w:linePitch="360"/>
        </w:sectPr>
      </w:pPr>
    </w:p>
    <w:p w:rsidR="00341BCB" w:rsidRDefault="00341BCB"/>
    <w:sectPr w:rsidR="00341BCB" w:rsidSect="00E10FD1">
      <w:type w:val="continuous"/>
      <w:pgSz w:w="14570" w:h="20636"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A9" w:rsidRDefault="008B4FA9">
      <w:r>
        <w:separator/>
      </w:r>
    </w:p>
  </w:endnote>
  <w:endnote w:type="continuationSeparator" w:id="0">
    <w:p w:rsidR="008B4FA9" w:rsidRDefault="008B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C4" w:rsidRDefault="00E225B3" w:rsidP="003064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5CC4" w:rsidRDefault="008B4FA9" w:rsidP="00843E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C4" w:rsidRDefault="008B4FA9" w:rsidP="003064CD">
    <w:pPr>
      <w:pStyle w:val="a3"/>
      <w:framePr w:wrap="around" w:vAnchor="text" w:hAnchor="margin" w:xAlign="right" w:y="1"/>
      <w:rPr>
        <w:rStyle w:val="a5"/>
      </w:rPr>
    </w:pPr>
  </w:p>
  <w:p w:rsidR="00D45CC4" w:rsidRDefault="008B4FA9" w:rsidP="00843E0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A9" w:rsidRDefault="008B4FA9">
      <w:r>
        <w:separator/>
      </w:r>
    </w:p>
  </w:footnote>
  <w:footnote w:type="continuationSeparator" w:id="0">
    <w:p w:rsidR="008B4FA9" w:rsidRDefault="008B4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000002"/>
    <w:multiLevelType w:val="multilevel"/>
    <w:tmpl w:val="8D4E8404"/>
    <w:name w:val="Bulleted"/>
    <w:lvl w:ilvl="0">
      <w:start w:val="1"/>
      <w:numFmt w:val="decimal"/>
      <w:suff w:val="space"/>
      <w:lvlText w:val="%1."/>
      <w:lvlJc w:val="right"/>
      <w:pPr>
        <w:ind w:left="0" w:firstLine="0"/>
      </w:pPr>
      <w:rPr>
        <w:rFonts w:ascii="新細明體" w:eastAsia="新細明體" w:hAnsi="新細明體" w:hint="eastAsia"/>
        <w:b w:val="0"/>
        <w:i w:val="0"/>
        <w:shadow w:val="0"/>
        <w:emboss w:val="0"/>
        <w:imprint w:val="0"/>
        <w:color w:val="auto"/>
        <w:sz w:val="24"/>
        <w:u w:val="none"/>
        <w:vertAlign w:val="baseline"/>
      </w:rPr>
    </w:lvl>
    <w:lvl w:ilvl="1">
      <w:start w:val="1"/>
      <w:numFmt w:val="decimal"/>
      <w:pStyle w:val="2"/>
      <w:suff w:val="space"/>
      <w:lvlText w:val="%2."/>
      <w:lvlJc w:val="left"/>
      <w:pPr>
        <w:ind w:left="567" w:hanging="907"/>
      </w:pPr>
      <w:rPr>
        <w:rFonts w:hint="eastAsia"/>
      </w:rPr>
    </w:lvl>
    <w:lvl w:ilvl="2">
      <w:start w:val="1"/>
      <w:numFmt w:val="decimal"/>
      <w:pStyle w:val="3"/>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
    <w:nsid w:val="00000003"/>
    <w:multiLevelType w:val="multilevel"/>
    <w:tmpl w:val="C8528F6A"/>
    <w:name w:val="Numbered_935e3ee7-a403-4c83-b0a9-6c8eb0f2f9e2"/>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5BBF748A"/>
    <w:multiLevelType w:val="hybridMultilevel"/>
    <w:tmpl w:val="015EC6EC"/>
    <w:lvl w:ilvl="0" w:tplc="C21C48D2">
      <w:start w:val="1"/>
      <w:numFmt w:val="decimal"/>
      <w:lvlText w:val="%1."/>
      <w:lvlJc w:val="right"/>
      <w:pPr>
        <w:ind w:left="0" w:firstLine="340"/>
      </w:pPr>
      <w:rPr>
        <w:rFonts w:ascii="標楷體" w:eastAsia="標楷體" w:hAnsi="標楷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D1"/>
    <w:rsid w:val="00341BCB"/>
    <w:rsid w:val="004A605B"/>
    <w:rsid w:val="006448EC"/>
    <w:rsid w:val="008B4FA9"/>
    <w:rsid w:val="00E10FD1"/>
    <w:rsid w:val="00E22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D1"/>
    <w:pPr>
      <w:widowControl w:val="0"/>
    </w:pPr>
    <w:rPr>
      <w:rFonts w:ascii="Times New Roman" w:eastAsia="新細明體" w:hAnsi="Times New Roman" w:cs="Times New Roman"/>
      <w:szCs w:val="24"/>
    </w:rPr>
  </w:style>
  <w:style w:type="paragraph" w:styleId="1">
    <w:name w:val="heading 1"/>
    <w:basedOn w:val="a"/>
    <w:next w:val="a"/>
    <w:link w:val="10"/>
    <w:qFormat/>
    <w:rsid w:val="00E10FD1"/>
    <w:pPr>
      <w:spacing w:before="180" w:after="180" w:line="720" w:lineRule="atLeast"/>
      <w:outlineLvl w:val="0"/>
    </w:pPr>
    <w:rPr>
      <w:rFonts w:ascii="Arial" w:eastAsia="標楷體" w:hAnsi="Arial"/>
      <w:b/>
      <w:bCs/>
      <w:kern w:val="52"/>
      <w:szCs w:val="52"/>
    </w:rPr>
  </w:style>
  <w:style w:type="paragraph" w:styleId="2">
    <w:name w:val="heading 2"/>
    <w:basedOn w:val="a"/>
    <w:next w:val="a"/>
    <w:link w:val="20"/>
    <w:qFormat/>
    <w:rsid w:val="00E10FD1"/>
    <w:pPr>
      <w:numPr>
        <w:ilvl w:val="1"/>
        <w:numId w:val="3"/>
      </w:numPr>
      <w:spacing w:line="240" w:lineRule="atLeast"/>
      <w:outlineLvl w:val="1"/>
    </w:pPr>
    <w:rPr>
      <w:rFonts w:ascii="Arial" w:eastAsia="標楷體" w:hAnsi="Arial" w:cs="Arial"/>
      <w:bCs/>
      <w:noProof/>
      <w:kern w:val="0"/>
      <w:szCs w:val="22"/>
      <w:lang w:eastAsia="ru-RU"/>
    </w:rPr>
  </w:style>
  <w:style w:type="paragraph" w:styleId="3">
    <w:name w:val="heading 3"/>
    <w:basedOn w:val="a"/>
    <w:next w:val="a"/>
    <w:link w:val="30"/>
    <w:qFormat/>
    <w:rsid w:val="00E10FD1"/>
    <w:pPr>
      <w:numPr>
        <w:ilvl w:val="2"/>
        <w:numId w:val="3"/>
      </w:numPr>
      <w:spacing w:line="240" w:lineRule="atLeast"/>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0FD1"/>
    <w:pPr>
      <w:tabs>
        <w:tab w:val="center" w:pos="4153"/>
        <w:tab w:val="right" w:pos="8306"/>
      </w:tabs>
      <w:snapToGrid w:val="0"/>
    </w:pPr>
    <w:rPr>
      <w:sz w:val="20"/>
      <w:szCs w:val="20"/>
    </w:rPr>
  </w:style>
  <w:style w:type="character" w:customStyle="1" w:styleId="a4">
    <w:name w:val="頁尾 字元"/>
    <w:basedOn w:val="a0"/>
    <w:link w:val="a3"/>
    <w:rsid w:val="00E10FD1"/>
    <w:rPr>
      <w:rFonts w:ascii="Times New Roman" w:eastAsia="新細明體" w:hAnsi="Times New Roman" w:cs="Times New Roman"/>
      <w:sz w:val="20"/>
      <w:szCs w:val="20"/>
    </w:rPr>
  </w:style>
  <w:style w:type="character" w:styleId="a5">
    <w:name w:val="page number"/>
    <w:basedOn w:val="a0"/>
    <w:rsid w:val="00E10FD1"/>
  </w:style>
  <w:style w:type="character" w:customStyle="1" w:styleId="10">
    <w:name w:val="標題 1 字元"/>
    <w:basedOn w:val="a0"/>
    <w:link w:val="1"/>
    <w:rsid w:val="00E10FD1"/>
    <w:rPr>
      <w:rFonts w:ascii="Arial" w:eastAsia="標楷體" w:hAnsi="Arial" w:cs="Times New Roman"/>
      <w:b/>
      <w:bCs/>
      <w:kern w:val="52"/>
      <w:szCs w:val="52"/>
    </w:rPr>
  </w:style>
  <w:style w:type="character" w:customStyle="1" w:styleId="20">
    <w:name w:val="標題 2 字元"/>
    <w:basedOn w:val="a0"/>
    <w:link w:val="2"/>
    <w:rsid w:val="00E10FD1"/>
    <w:rPr>
      <w:rFonts w:ascii="Arial" w:eastAsia="標楷體" w:hAnsi="Arial" w:cs="Arial"/>
      <w:bCs/>
      <w:noProof/>
      <w:kern w:val="0"/>
      <w:lang w:eastAsia="ru-RU"/>
    </w:rPr>
  </w:style>
  <w:style w:type="character" w:customStyle="1" w:styleId="30">
    <w:name w:val="標題 3 字元"/>
    <w:basedOn w:val="a0"/>
    <w:link w:val="3"/>
    <w:rsid w:val="00E10FD1"/>
    <w:rPr>
      <w:rFonts w:ascii="Arial" w:eastAsia="標楷體" w:hAnsi="Arial" w:cs="Times New Roman"/>
      <w:bCs/>
      <w:szCs w:val="36"/>
    </w:rPr>
  </w:style>
  <w:style w:type="paragraph" w:styleId="a6">
    <w:name w:val="header"/>
    <w:basedOn w:val="a"/>
    <w:link w:val="a7"/>
    <w:uiPriority w:val="99"/>
    <w:rsid w:val="00E10FD1"/>
    <w:pPr>
      <w:tabs>
        <w:tab w:val="center" w:pos="4153"/>
        <w:tab w:val="right" w:pos="8306"/>
      </w:tabs>
      <w:snapToGrid w:val="0"/>
      <w:spacing w:line="240" w:lineRule="atLeast"/>
    </w:pPr>
    <w:rPr>
      <w:rFonts w:eastAsia="標楷體"/>
      <w:sz w:val="20"/>
      <w:szCs w:val="20"/>
    </w:rPr>
  </w:style>
  <w:style w:type="character" w:customStyle="1" w:styleId="a7">
    <w:name w:val="頁首 字元"/>
    <w:basedOn w:val="a0"/>
    <w:link w:val="a6"/>
    <w:uiPriority w:val="99"/>
    <w:rsid w:val="00E10FD1"/>
    <w:rPr>
      <w:rFonts w:ascii="Times New Roman" w:eastAsia="標楷體" w:hAnsi="Times New Roman" w:cs="Times New Roman"/>
      <w:sz w:val="20"/>
      <w:szCs w:val="20"/>
    </w:rPr>
  </w:style>
  <w:style w:type="paragraph" w:customStyle="1" w:styleId="11">
    <w:name w:val="樣式1"/>
    <w:basedOn w:val="a"/>
    <w:rsid w:val="00E10FD1"/>
    <w:pPr>
      <w:snapToGrid w:val="0"/>
      <w:spacing w:line="240" w:lineRule="atLeast"/>
    </w:pPr>
    <w:rPr>
      <w:rFonts w:eastAsia="標楷體"/>
      <w:b/>
      <w:sz w:val="28"/>
    </w:rPr>
  </w:style>
  <w:style w:type="paragraph" w:customStyle="1" w:styleId="testTypeHeader">
    <w:name w:val="testTypeHeader"/>
    <w:basedOn w:val="1"/>
    <w:next w:val="a"/>
    <w:autoRedefine/>
    <w:rsid w:val="00E10FD1"/>
    <w:pPr>
      <w:numPr>
        <w:numId w:val="4"/>
      </w:numPr>
      <w:adjustRightInd w:val="0"/>
      <w:snapToGrid w:val="0"/>
      <w:spacing w:before="0" w:after="0" w:line="240" w:lineRule="auto"/>
    </w:pPr>
  </w:style>
  <w:style w:type="paragraph" w:customStyle="1" w:styleId="noSerialize">
    <w:name w:val="noSerialize"/>
    <w:basedOn w:val="a"/>
    <w:autoRedefine/>
    <w:rsid w:val="00E10FD1"/>
    <w:pPr>
      <w:numPr>
        <w:ilvl w:val="1"/>
        <w:numId w:val="4"/>
      </w:numPr>
      <w:adjustRightInd w:val="0"/>
      <w:snapToGrid w:val="0"/>
      <w:spacing w:line="240" w:lineRule="atLeast"/>
      <w:ind w:leftChars="100" w:left="100"/>
    </w:pPr>
    <w:rPr>
      <w:rFonts w:eastAsia="標楷體" w:cs="Arial"/>
      <w:bCs/>
      <w:noProof/>
      <w:kern w:val="0"/>
      <w:szCs w:val="22"/>
      <w:lang w:eastAsia="ru-RU"/>
    </w:rPr>
  </w:style>
  <w:style w:type="paragraph" w:customStyle="1" w:styleId="choiceHeader">
    <w:name w:val="choiceHeader"/>
    <w:basedOn w:val="noSerialize"/>
    <w:autoRedefine/>
    <w:rsid w:val="00E10FD1"/>
    <w:pPr>
      <w:ind w:leftChars="0" w:left="907" w:hanging="510"/>
    </w:pPr>
  </w:style>
  <w:style w:type="paragraph" w:customStyle="1" w:styleId="nonChoiceHeader">
    <w:name w:val="nonChoiceHeader"/>
    <w:basedOn w:val="noSerialize"/>
    <w:autoRedefine/>
    <w:rsid w:val="00E10FD1"/>
    <w:pPr>
      <w:ind w:leftChars="0" w:left="397"/>
    </w:pPr>
  </w:style>
  <w:style w:type="paragraph" w:customStyle="1" w:styleId="testTypeHeaderA">
    <w:name w:val="testTypeHeaderA_"/>
    <w:basedOn w:val="testTypeHeader"/>
    <w:rsid w:val="00E10FD1"/>
  </w:style>
  <w:style w:type="paragraph" w:customStyle="1" w:styleId="ac03Header">
    <w:name w:val="ac03Header"/>
    <w:basedOn w:val="noSerialize"/>
    <w:next w:val="a"/>
    <w:autoRedefine/>
    <w:rsid w:val="00E10FD1"/>
    <w:pPr>
      <w:ind w:left="1560" w:hangingChars="550" w:hanging="1320"/>
    </w:pPr>
  </w:style>
  <w:style w:type="paragraph" w:customStyle="1" w:styleId="testTypeHeaderE">
    <w:name w:val="testTypeHeaderE_"/>
    <w:basedOn w:val="testTypeHeader"/>
    <w:rsid w:val="00E10FD1"/>
  </w:style>
  <w:style w:type="paragraph" w:styleId="a8">
    <w:name w:val="Balloon Text"/>
    <w:basedOn w:val="a"/>
    <w:link w:val="a9"/>
    <w:rsid w:val="00E10FD1"/>
    <w:rPr>
      <w:rFonts w:ascii="Cambria" w:hAnsi="Cambria"/>
      <w:sz w:val="18"/>
      <w:szCs w:val="18"/>
    </w:rPr>
  </w:style>
  <w:style w:type="character" w:customStyle="1" w:styleId="a9">
    <w:name w:val="註解方塊文字 字元"/>
    <w:basedOn w:val="a0"/>
    <w:link w:val="a8"/>
    <w:rsid w:val="00E10FD1"/>
    <w:rPr>
      <w:rFonts w:ascii="Cambria" w:eastAsia="新細明體" w:hAnsi="Cambria" w:cs="Times New Roman"/>
      <w:sz w:val="18"/>
      <w:szCs w:val="18"/>
    </w:rPr>
  </w:style>
  <w:style w:type="table" w:styleId="aa">
    <w:name w:val="Table Grid"/>
    <w:basedOn w:val="a1"/>
    <w:rsid w:val="00E10FD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SHeader">
    <w:name w:val="TTSHeader"/>
    <w:basedOn w:val="a"/>
    <w:rsid w:val="00E10FD1"/>
    <w:pPr>
      <w:spacing w:line="240" w:lineRule="atLeast"/>
    </w:pPr>
    <w:rPr>
      <w:rFonts w:ascii="Arial" w:eastAsia="標楷體" w:hAnsi="Arial" w:cs="Arial"/>
      <w:b/>
    </w:rPr>
  </w:style>
  <w:style w:type="paragraph" w:customStyle="1" w:styleId="12">
    <w:name w:val="本文1"/>
    <w:basedOn w:val="a"/>
    <w:rsid w:val="00E10FD1"/>
    <w:pPr>
      <w:spacing w:after="120" w:line="240" w:lineRule="atLeast"/>
    </w:pPr>
    <w:rPr>
      <w:rFonts w:eastAsia="標楷體"/>
    </w:rPr>
  </w:style>
  <w:style w:type="paragraph" w:customStyle="1" w:styleId="Normal024f7652-2711-4d1b-a45c-3dcad343a5f5">
    <w:name w:val="Normal_024f7652-2711-4d1b-a45c-3dcad343a5f5"/>
    <w:rsid w:val="00E10FD1"/>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D1"/>
    <w:pPr>
      <w:widowControl w:val="0"/>
    </w:pPr>
    <w:rPr>
      <w:rFonts w:ascii="Times New Roman" w:eastAsia="新細明體" w:hAnsi="Times New Roman" w:cs="Times New Roman"/>
      <w:szCs w:val="24"/>
    </w:rPr>
  </w:style>
  <w:style w:type="paragraph" w:styleId="1">
    <w:name w:val="heading 1"/>
    <w:basedOn w:val="a"/>
    <w:next w:val="a"/>
    <w:link w:val="10"/>
    <w:qFormat/>
    <w:rsid w:val="00E10FD1"/>
    <w:pPr>
      <w:spacing w:before="180" w:after="180" w:line="720" w:lineRule="atLeast"/>
      <w:outlineLvl w:val="0"/>
    </w:pPr>
    <w:rPr>
      <w:rFonts w:ascii="Arial" w:eastAsia="標楷體" w:hAnsi="Arial"/>
      <w:b/>
      <w:bCs/>
      <w:kern w:val="52"/>
      <w:szCs w:val="52"/>
    </w:rPr>
  </w:style>
  <w:style w:type="paragraph" w:styleId="2">
    <w:name w:val="heading 2"/>
    <w:basedOn w:val="a"/>
    <w:next w:val="a"/>
    <w:link w:val="20"/>
    <w:qFormat/>
    <w:rsid w:val="00E10FD1"/>
    <w:pPr>
      <w:numPr>
        <w:ilvl w:val="1"/>
        <w:numId w:val="3"/>
      </w:numPr>
      <w:spacing w:line="240" w:lineRule="atLeast"/>
      <w:outlineLvl w:val="1"/>
    </w:pPr>
    <w:rPr>
      <w:rFonts w:ascii="Arial" w:eastAsia="標楷體" w:hAnsi="Arial" w:cs="Arial"/>
      <w:bCs/>
      <w:noProof/>
      <w:kern w:val="0"/>
      <w:szCs w:val="22"/>
      <w:lang w:eastAsia="ru-RU"/>
    </w:rPr>
  </w:style>
  <w:style w:type="paragraph" w:styleId="3">
    <w:name w:val="heading 3"/>
    <w:basedOn w:val="a"/>
    <w:next w:val="a"/>
    <w:link w:val="30"/>
    <w:qFormat/>
    <w:rsid w:val="00E10FD1"/>
    <w:pPr>
      <w:numPr>
        <w:ilvl w:val="2"/>
        <w:numId w:val="3"/>
      </w:numPr>
      <w:spacing w:line="240" w:lineRule="atLeast"/>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0FD1"/>
    <w:pPr>
      <w:tabs>
        <w:tab w:val="center" w:pos="4153"/>
        <w:tab w:val="right" w:pos="8306"/>
      </w:tabs>
      <w:snapToGrid w:val="0"/>
    </w:pPr>
    <w:rPr>
      <w:sz w:val="20"/>
      <w:szCs w:val="20"/>
    </w:rPr>
  </w:style>
  <w:style w:type="character" w:customStyle="1" w:styleId="a4">
    <w:name w:val="頁尾 字元"/>
    <w:basedOn w:val="a0"/>
    <w:link w:val="a3"/>
    <w:rsid w:val="00E10FD1"/>
    <w:rPr>
      <w:rFonts w:ascii="Times New Roman" w:eastAsia="新細明體" w:hAnsi="Times New Roman" w:cs="Times New Roman"/>
      <w:sz w:val="20"/>
      <w:szCs w:val="20"/>
    </w:rPr>
  </w:style>
  <w:style w:type="character" w:styleId="a5">
    <w:name w:val="page number"/>
    <w:basedOn w:val="a0"/>
    <w:rsid w:val="00E10FD1"/>
  </w:style>
  <w:style w:type="character" w:customStyle="1" w:styleId="10">
    <w:name w:val="標題 1 字元"/>
    <w:basedOn w:val="a0"/>
    <w:link w:val="1"/>
    <w:rsid w:val="00E10FD1"/>
    <w:rPr>
      <w:rFonts w:ascii="Arial" w:eastAsia="標楷體" w:hAnsi="Arial" w:cs="Times New Roman"/>
      <w:b/>
      <w:bCs/>
      <w:kern w:val="52"/>
      <w:szCs w:val="52"/>
    </w:rPr>
  </w:style>
  <w:style w:type="character" w:customStyle="1" w:styleId="20">
    <w:name w:val="標題 2 字元"/>
    <w:basedOn w:val="a0"/>
    <w:link w:val="2"/>
    <w:rsid w:val="00E10FD1"/>
    <w:rPr>
      <w:rFonts w:ascii="Arial" w:eastAsia="標楷體" w:hAnsi="Arial" w:cs="Arial"/>
      <w:bCs/>
      <w:noProof/>
      <w:kern w:val="0"/>
      <w:lang w:eastAsia="ru-RU"/>
    </w:rPr>
  </w:style>
  <w:style w:type="character" w:customStyle="1" w:styleId="30">
    <w:name w:val="標題 3 字元"/>
    <w:basedOn w:val="a0"/>
    <w:link w:val="3"/>
    <w:rsid w:val="00E10FD1"/>
    <w:rPr>
      <w:rFonts w:ascii="Arial" w:eastAsia="標楷體" w:hAnsi="Arial" w:cs="Times New Roman"/>
      <w:bCs/>
      <w:szCs w:val="36"/>
    </w:rPr>
  </w:style>
  <w:style w:type="paragraph" w:styleId="a6">
    <w:name w:val="header"/>
    <w:basedOn w:val="a"/>
    <w:link w:val="a7"/>
    <w:uiPriority w:val="99"/>
    <w:rsid w:val="00E10FD1"/>
    <w:pPr>
      <w:tabs>
        <w:tab w:val="center" w:pos="4153"/>
        <w:tab w:val="right" w:pos="8306"/>
      </w:tabs>
      <w:snapToGrid w:val="0"/>
      <w:spacing w:line="240" w:lineRule="atLeast"/>
    </w:pPr>
    <w:rPr>
      <w:rFonts w:eastAsia="標楷體"/>
      <w:sz w:val="20"/>
      <w:szCs w:val="20"/>
    </w:rPr>
  </w:style>
  <w:style w:type="character" w:customStyle="1" w:styleId="a7">
    <w:name w:val="頁首 字元"/>
    <w:basedOn w:val="a0"/>
    <w:link w:val="a6"/>
    <w:uiPriority w:val="99"/>
    <w:rsid w:val="00E10FD1"/>
    <w:rPr>
      <w:rFonts w:ascii="Times New Roman" w:eastAsia="標楷體" w:hAnsi="Times New Roman" w:cs="Times New Roman"/>
      <w:sz w:val="20"/>
      <w:szCs w:val="20"/>
    </w:rPr>
  </w:style>
  <w:style w:type="paragraph" w:customStyle="1" w:styleId="11">
    <w:name w:val="樣式1"/>
    <w:basedOn w:val="a"/>
    <w:rsid w:val="00E10FD1"/>
    <w:pPr>
      <w:snapToGrid w:val="0"/>
      <w:spacing w:line="240" w:lineRule="atLeast"/>
    </w:pPr>
    <w:rPr>
      <w:rFonts w:eastAsia="標楷體"/>
      <w:b/>
      <w:sz w:val="28"/>
    </w:rPr>
  </w:style>
  <w:style w:type="paragraph" w:customStyle="1" w:styleId="testTypeHeader">
    <w:name w:val="testTypeHeader"/>
    <w:basedOn w:val="1"/>
    <w:next w:val="a"/>
    <w:autoRedefine/>
    <w:rsid w:val="00E10FD1"/>
    <w:pPr>
      <w:numPr>
        <w:numId w:val="4"/>
      </w:numPr>
      <w:adjustRightInd w:val="0"/>
      <w:snapToGrid w:val="0"/>
      <w:spacing w:before="0" w:after="0" w:line="240" w:lineRule="auto"/>
    </w:pPr>
  </w:style>
  <w:style w:type="paragraph" w:customStyle="1" w:styleId="noSerialize">
    <w:name w:val="noSerialize"/>
    <w:basedOn w:val="a"/>
    <w:autoRedefine/>
    <w:rsid w:val="00E10FD1"/>
    <w:pPr>
      <w:numPr>
        <w:ilvl w:val="1"/>
        <w:numId w:val="4"/>
      </w:numPr>
      <w:adjustRightInd w:val="0"/>
      <w:snapToGrid w:val="0"/>
      <w:spacing w:line="240" w:lineRule="atLeast"/>
      <w:ind w:leftChars="100" w:left="100"/>
    </w:pPr>
    <w:rPr>
      <w:rFonts w:eastAsia="標楷體" w:cs="Arial"/>
      <w:bCs/>
      <w:noProof/>
      <w:kern w:val="0"/>
      <w:szCs w:val="22"/>
      <w:lang w:eastAsia="ru-RU"/>
    </w:rPr>
  </w:style>
  <w:style w:type="paragraph" w:customStyle="1" w:styleId="choiceHeader">
    <w:name w:val="choiceHeader"/>
    <w:basedOn w:val="noSerialize"/>
    <w:autoRedefine/>
    <w:rsid w:val="00E10FD1"/>
    <w:pPr>
      <w:ind w:leftChars="0" w:left="907" w:hanging="510"/>
    </w:pPr>
  </w:style>
  <w:style w:type="paragraph" w:customStyle="1" w:styleId="nonChoiceHeader">
    <w:name w:val="nonChoiceHeader"/>
    <w:basedOn w:val="noSerialize"/>
    <w:autoRedefine/>
    <w:rsid w:val="00E10FD1"/>
    <w:pPr>
      <w:ind w:leftChars="0" w:left="397"/>
    </w:pPr>
  </w:style>
  <w:style w:type="paragraph" w:customStyle="1" w:styleId="testTypeHeaderA">
    <w:name w:val="testTypeHeaderA_"/>
    <w:basedOn w:val="testTypeHeader"/>
    <w:rsid w:val="00E10FD1"/>
  </w:style>
  <w:style w:type="paragraph" w:customStyle="1" w:styleId="ac03Header">
    <w:name w:val="ac03Header"/>
    <w:basedOn w:val="noSerialize"/>
    <w:next w:val="a"/>
    <w:autoRedefine/>
    <w:rsid w:val="00E10FD1"/>
    <w:pPr>
      <w:ind w:left="1560" w:hangingChars="550" w:hanging="1320"/>
    </w:pPr>
  </w:style>
  <w:style w:type="paragraph" w:customStyle="1" w:styleId="testTypeHeaderE">
    <w:name w:val="testTypeHeaderE_"/>
    <w:basedOn w:val="testTypeHeader"/>
    <w:rsid w:val="00E10FD1"/>
  </w:style>
  <w:style w:type="paragraph" w:styleId="a8">
    <w:name w:val="Balloon Text"/>
    <w:basedOn w:val="a"/>
    <w:link w:val="a9"/>
    <w:rsid w:val="00E10FD1"/>
    <w:rPr>
      <w:rFonts w:ascii="Cambria" w:hAnsi="Cambria"/>
      <w:sz w:val="18"/>
      <w:szCs w:val="18"/>
    </w:rPr>
  </w:style>
  <w:style w:type="character" w:customStyle="1" w:styleId="a9">
    <w:name w:val="註解方塊文字 字元"/>
    <w:basedOn w:val="a0"/>
    <w:link w:val="a8"/>
    <w:rsid w:val="00E10FD1"/>
    <w:rPr>
      <w:rFonts w:ascii="Cambria" w:eastAsia="新細明體" w:hAnsi="Cambria" w:cs="Times New Roman"/>
      <w:sz w:val="18"/>
      <w:szCs w:val="18"/>
    </w:rPr>
  </w:style>
  <w:style w:type="table" w:styleId="aa">
    <w:name w:val="Table Grid"/>
    <w:basedOn w:val="a1"/>
    <w:rsid w:val="00E10FD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SHeader">
    <w:name w:val="TTSHeader"/>
    <w:basedOn w:val="a"/>
    <w:rsid w:val="00E10FD1"/>
    <w:pPr>
      <w:spacing w:line="240" w:lineRule="atLeast"/>
    </w:pPr>
    <w:rPr>
      <w:rFonts w:ascii="Arial" w:eastAsia="標楷體" w:hAnsi="Arial" w:cs="Arial"/>
      <w:b/>
    </w:rPr>
  </w:style>
  <w:style w:type="paragraph" w:customStyle="1" w:styleId="12">
    <w:name w:val="本文1"/>
    <w:basedOn w:val="a"/>
    <w:rsid w:val="00E10FD1"/>
    <w:pPr>
      <w:spacing w:after="120" w:line="240" w:lineRule="atLeast"/>
    </w:pPr>
    <w:rPr>
      <w:rFonts w:eastAsia="標楷體"/>
    </w:rPr>
  </w:style>
  <w:style w:type="paragraph" w:customStyle="1" w:styleId="Normal024f7652-2711-4d1b-a45c-3dcad343a5f5">
    <w:name w:val="Normal_024f7652-2711-4d1b-a45c-3dcad343a5f5"/>
    <w:rsid w:val="00E10FD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Jordan-PC</cp:lastModifiedBy>
  <cp:revision>2</cp:revision>
  <dcterms:created xsi:type="dcterms:W3CDTF">2021-07-19T15:09:00Z</dcterms:created>
  <dcterms:modified xsi:type="dcterms:W3CDTF">2021-07-19T15:09:00Z</dcterms:modified>
</cp:coreProperties>
</file>