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E49" w:rsidRPr="00177A90" w:rsidRDefault="00272205" w:rsidP="00177A90">
      <w:pPr>
        <w:jc w:val="center"/>
        <w:rPr>
          <w:rFonts w:ascii="Segoe UI Black" w:eastAsia="華康細圓體" w:hAnsi="Segoe UI Black"/>
          <w:b/>
          <w:sz w:val="32"/>
          <w:szCs w:val="32"/>
        </w:rPr>
      </w:pPr>
      <w:r>
        <w:rPr>
          <w:rFonts w:ascii="Segoe UI Black" w:eastAsia="華康細圓體" w:hAnsi="Segoe UI Black"/>
          <w:b/>
          <w:sz w:val="32"/>
          <w:szCs w:val="32"/>
        </w:rPr>
        <w:t>10</w:t>
      </w:r>
      <w:r>
        <w:rPr>
          <w:rFonts w:ascii="Segoe UI Black" w:eastAsia="華康細圓體" w:hAnsi="Segoe UI Black" w:hint="eastAsia"/>
          <w:b/>
          <w:sz w:val="32"/>
          <w:szCs w:val="32"/>
        </w:rPr>
        <w:t>7</w:t>
      </w:r>
      <w:r>
        <w:rPr>
          <w:rFonts w:ascii="Segoe UI Black" w:eastAsia="華康細圓體" w:hAnsi="華康細圓體(P)" w:hint="eastAsia"/>
          <w:b/>
          <w:sz w:val="32"/>
          <w:szCs w:val="32"/>
        </w:rPr>
        <w:t>學年度第二</w:t>
      </w:r>
      <w:r w:rsidR="004A3E49" w:rsidRPr="00177A90">
        <w:rPr>
          <w:rFonts w:ascii="Segoe UI Black" w:eastAsia="華康細圓體" w:hAnsi="華康細圓體(P)" w:hint="eastAsia"/>
          <w:b/>
          <w:sz w:val="32"/>
          <w:szCs w:val="32"/>
        </w:rPr>
        <w:t>學期學習領域補考考程通知</w:t>
      </w:r>
      <w:r w:rsidR="00177A90" w:rsidRPr="00177A90">
        <w:rPr>
          <w:rFonts w:ascii="Segoe UI Black" w:eastAsia="華康細圓體" w:hAnsi="Segoe UI Black"/>
          <w:b/>
          <w:sz w:val="32"/>
          <w:szCs w:val="32"/>
        </w:rPr>
        <w:t>(</w:t>
      </w:r>
      <w:r w:rsidR="00752CFE">
        <w:rPr>
          <w:rFonts w:ascii="Segoe UI Black" w:eastAsia="華康細圓體" w:hAnsi="Segoe UI Black"/>
          <w:b/>
          <w:sz w:val="32"/>
          <w:szCs w:val="32"/>
        </w:rPr>
        <w:t>9</w:t>
      </w:r>
      <w:r w:rsidR="004A3E49" w:rsidRPr="00177A90">
        <w:rPr>
          <w:rFonts w:ascii="Segoe UI Black" w:eastAsia="華康細圓體" w:hAnsi="Segoe UI Black"/>
          <w:b/>
          <w:sz w:val="32"/>
          <w:szCs w:val="32"/>
        </w:rPr>
        <w:t>/</w:t>
      </w:r>
      <w:r w:rsidR="00752CFE">
        <w:rPr>
          <w:rFonts w:ascii="Segoe UI Black" w:eastAsia="華康細圓體" w:hAnsi="Segoe UI Black" w:hint="eastAsia"/>
          <w:b/>
          <w:sz w:val="32"/>
          <w:szCs w:val="32"/>
        </w:rPr>
        <w:t>9</w:t>
      </w:r>
      <w:r w:rsidR="00177A90" w:rsidRPr="00177A90">
        <w:rPr>
          <w:rFonts w:ascii="Segoe UI Black" w:eastAsia="華康細圓體" w:hAnsi="Segoe UI Black"/>
          <w:b/>
          <w:sz w:val="32"/>
          <w:szCs w:val="32"/>
        </w:rPr>
        <w:t>-</w:t>
      </w:r>
      <w:r w:rsidR="00752CFE">
        <w:rPr>
          <w:rFonts w:ascii="Segoe UI Black" w:eastAsia="華康細圓體" w:hAnsi="Segoe UI Black" w:hint="eastAsia"/>
          <w:b/>
          <w:sz w:val="32"/>
          <w:szCs w:val="32"/>
        </w:rPr>
        <w:t>9</w:t>
      </w:r>
      <w:r w:rsidR="004A3E49" w:rsidRPr="00177A90">
        <w:rPr>
          <w:rFonts w:ascii="Segoe UI Black" w:eastAsia="華康細圓體" w:hAnsi="Segoe UI Black"/>
          <w:b/>
          <w:sz w:val="32"/>
          <w:szCs w:val="32"/>
        </w:rPr>
        <w:t>/</w:t>
      </w:r>
      <w:r w:rsidR="00752CFE">
        <w:rPr>
          <w:rFonts w:ascii="Segoe UI Black" w:eastAsia="華康細圓體" w:hAnsi="Segoe UI Black" w:hint="eastAsia"/>
          <w:b/>
          <w:sz w:val="32"/>
          <w:szCs w:val="32"/>
        </w:rPr>
        <w:t>16</w:t>
      </w:r>
      <w:r w:rsidR="004A3E49" w:rsidRPr="00177A90">
        <w:rPr>
          <w:rFonts w:ascii="Segoe UI Black" w:eastAsia="華康細圓體" w:hAnsi="Segoe UI Black"/>
          <w:b/>
          <w:sz w:val="32"/>
          <w:szCs w:val="32"/>
        </w:rPr>
        <w:t>)</w:t>
      </w: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1134"/>
        <w:gridCol w:w="1899"/>
        <w:gridCol w:w="1900"/>
        <w:gridCol w:w="1899"/>
        <w:gridCol w:w="1900"/>
        <w:gridCol w:w="1900"/>
      </w:tblGrid>
      <w:tr w:rsidR="004A3E49" w:rsidTr="004A3E49">
        <w:tc>
          <w:tcPr>
            <w:tcW w:w="1134" w:type="dxa"/>
          </w:tcPr>
          <w:p w:rsidR="004A3E49" w:rsidRPr="004A3E49" w:rsidRDefault="004A3E49" w:rsidP="004A3E49">
            <w:pPr>
              <w:rPr>
                <w:sz w:val="32"/>
                <w:szCs w:val="32"/>
              </w:rPr>
            </w:pPr>
          </w:p>
        </w:tc>
        <w:tc>
          <w:tcPr>
            <w:tcW w:w="1899" w:type="dxa"/>
            <w:vAlign w:val="center"/>
          </w:tcPr>
          <w:p w:rsidR="004A3E49" w:rsidRPr="004A3E49" w:rsidRDefault="00BB4C9A" w:rsidP="004A3E49">
            <w:pPr>
              <w:jc w:val="center"/>
              <w:rPr>
                <w:rFonts w:ascii="Segoe UI Black" w:eastAsia="華康細圓體" w:hAnsi="Segoe UI Black"/>
                <w:sz w:val="32"/>
                <w:szCs w:val="32"/>
              </w:rPr>
            </w:pPr>
            <w:r>
              <w:rPr>
                <w:rFonts w:ascii="Segoe UI Black" w:eastAsia="華康細圓體" w:hAnsi="Segoe UI Black" w:hint="eastAsia"/>
                <w:sz w:val="32"/>
                <w:szCs w:val="32"/>
              </w:rPr>
              <w:t>9</w:t>
            </w:r>
            <w:r w:rsidR="004A3E49" w:rsidRPr="004A3E49">
              <w:rPr>
                <w:rFonts w:ascii="Segoe UI Black" w:eastAsia="華康細圓體" w:hAnsi="Segoe UI Black"/>
                <w:sz w:val="32"/>
                <w:szCs w:val="32"/>
              </w:rPr>
              <w:t>/</w:t>
            </w:r>
            <w:r>
              <w:rPr>
                <w:rFonts w:ascii="Segoe UI Black" w:eastAsia="華康細圓體" w:hAnsi="Segoe UI Black" w:hint="eastAsia"/>
                <w:sz w:val="32"/>
                <w:szCs w:val="32"/>
              </w:rPr>
              <w:t>9</w:t>
            </w:r>
            <w:r w:rsidR="004A3E49" w:rsidRPr="004A3E49">
              <w:rPr>
                <w:rFonts w:ascii="Segoe UI Black" w:eastAsia="華康細圓體" w:hAnsi="Segoe UI Black"/>
                <w:sz w:val="32"/>
                <w:szCs w:val="32"/>
              </w:rPr>
              <w:t>(</w:t>
            </w:r>
            <w:proofErr w:type="gramStart"/>
            <w:r w:rsidR="00D22D53">
              <w:rPr>
                <w:rFonts w:ascii="Segoe UI Black" w:eastAsia="華康細圓體" w:hAnsi="華康細圓體(P)" w:hint="eastAsia"/>
                <w:sz w:val="32"/>
                <w:szCs w:val="32"/>
              </w:rPr>
              <w:t>一</w:t>
            </w:r>
            <w:proofErr w:type="gramEnd"/>
            <w:r w:rsidR="004A3E49" w:rsidRPr="004A3E49">
              <w:rPr>
                <w:rFonts w:ascii="Segoe UI Black" w:eastAsia="華康細圓體" w:hAnsi="Segoe UI Black"/>
                <w:sz w:val="32"/>
                <w:szCs w:val="32"/>
              </w:rPr>
              <w:t>)</w:t>
            </w:r>
          </w:p>
        </w:tc>
        <w:tc>
          <w:tcPr>
            <w:tcW w:w="1900" w:type="dxa"/>
            <w:vAlign w:val="center"/>
          </w:tcPr>
          <w:p w:rsidR="004A3E49" w:rsidRPr="004A3E49" w:rsidRDefault="00BB4C9A" w:rsidP="004A3E49">
            <w:pPr>
              <w:jc w:val="center"/>
              <w:rPr>
                <w:rFonts w:ascii="Segoe UI Black" w:eastAsia="華康細圓體" w:hAnsi="Segoe UI Black"/>
                <w:sz w:val="32"/>
                <w:szCs w:val="32"/>
              </w:rPr>
            </w:pPr>
            <w:r>
              <w:rPr>
                <w:rFonts w:ascii="Segoe UI Black" w:eastAsia="華康細圓體" w:hAnsi="Segoe UI Black" w:hint="eastAsia"/>
                <w:sz w:val="32"/>
                <w:szCs w:val="32"/>
              </w:rPr>
              <w:t>9</w:t>
            </w:r>
            <w:r>
              <w:rPr>
                <w:rFonts w:ascii="Segoe UI Black" w:eastAsia="華康細圓體" w:hAnsi="Segoe UI Black"/>
                <w:sz w:val="32"/>
                <w:szCs w:val="32"/>
              </w:rPr>
              <w:t>/</w:t>
            </w:r>
            <w:r>
              <w:rPr>
                <w:rFonts w:ascii="Segoe UI Black" w:eastAsia="華康細圓體" w:hAnsi="Segoe UI Black" w:hint="eastAsia"/>
                <w:sz w:val="32"/>
                <w:szCs w:val="32"/>
              </w:rPr>
              <w:t>10</w:t>
            </w:r>
            <w:r w:rsidR="004A3E49" w:rsidRPr="004A3E49">
              <w:rPr>
                <w:rFonts w:ascii="Segoe UI Black" w:eastAsia="華康細圓體" w:hAnsi="Segoe UI Black"/>
                <w:sz w:val="32"/>
                <w:szCs w:val="32"/>
              </w:rPr>
              <w:t>(</w:t>
            </w:r>
            <w:r w:rsidR="00D22D53">
              <w:rPr>
                <w:rFonts w:ascii="Segoe UI Black" w:eastAsia="華康細圓體" w:hAnsi="華康細圓體(P)" w:hint="eastAsia"/>
                <w:sz w:val="32"/>
                <w:szCs w:val="32"/>
              </w:rPr>
              <w:t>二</w:t>
            </w:r>
            <w:r w:rsidR="004A3E49" w:rsidRPr="004A3E49">
              <w:rPr>
                <w:rFonts w:ascii="Segoe UI Black" w:eastAsia="華康細圓體" w:hAnsi="Segoe UI Black"/>
                <w:sz w:val="32"/>
                <w:szCs w:val="32"/>
              </w:rPr>
              <w:t>)</w:t>
            </w:r>
          </w:p>
        </w:tc>
        <w:tc>
          <w:tcPr>
            <w:tcW w:w="1899" w:type="dxa"/>
            <w:vAlign w:val="center"/>
          </w:tcPr>
          <w:p w:rsidR="004A3E49" w:rsidRPr="004A3E49" w:rsidRDefault="00BB4C9A" w:rsidP="004A3E49">
            <w:pPr>
              <w:jc w:val="center"/>
              <w:rPr>
                <w:rFonts w:ascii="Segoe UI Black" w:eastAsia="華康細圓體" w:hAnsi="Segoe UI Black"/>
                <w:sz w:val="32"/>
                <w:szCs w:val="32"/>
              </w:rPr>
            </w:pPr>
            <w:r>
              <w:rPr>
                <w:rFonts w:ascii="Segoe UI Black" w:eastAsia="華康細圓體" w:hAnsi="Segoe UI Black" w:hint="eastAsia"/>
                <w:sz w:val="32"/>
                <w:szCs w:val="32"/>
              </w:rPr>
              <w:t>9</w:t>
            </w:r>
            <w:r w:rsidR="004A3E49" w:rsidRPr="004A3E49">
              <w:rPr>
                <w:rFonts w:ascii="Segoe UI Black" w:eastAsia="華康細圓體" w:hAnsi="Segoe UI Black"/>
                <w:sz w:val="32"/>
                <w:szCs w:val="32"/>
              </w:rPr>
              <w:t>/</w:t>
            </w:r>
            <w:r w:rsidR="00C97857">
              <w:rPr>
                <w:rFonts w:ascii="Segoe UI Black" w:eastAsia="華康細圓體" w:hAnsi="Segoe UI Black"/>
                <w:sz w:val="32"/>
                <w:szCs w:val="32"/>
              </w:rPr>
              <w:t>1</w:t>
            </w:r>
            <w:bookmarkStart w:id="0" w:name="_GoBack"/>
            <w:bookmarkEnd w:id="0"/>
            <w:r>
              <w:rPr>
                <w:rFonts w:ascii="Segoe UI Black" w:eastAsia="華康細圓體" w:hAnsi="Segoe UI Black" w:hint="eastAsia"/>
                <w:sz w:val="32"/>
                <w:szCs w:val="32"/>
              </w:rPr>
              <w:t>1</w:t>
            </w:r>
            <w:r w:rsidR="004A3E49" w:rsidRPr="004A3E49">
              <w:rPr>
                <w:rFonts w:ascii="Segoe UI Black" w:eastAsia="華康細圓體" w:hAnsi="Segoe UI Black"/>
                <w:sz w:val="32"/>
                <w:szCs w:val="32"/>
              </w:rPr>
              <w:t>(</w:t>
            </w:r>
            <w:r w:rsidR="00D22D53">
              <w:rPr>
                <w:rFonts w:ascii="Segoe UI Black" w:eastAsia="華康細圓體" w:hAnsi="華康細圓體(P)" w:hint="eastAsia"/>
                <w:sz w:val="32"/>
                <w:szCs w:val="32"/>
              </w:rPr>
              <w:t>三</w:t>
            </w:r>
            <w:r w:rsidR="004A3E49" w:rsidRPr="004A3E49">
              <w:rPr>
                <w:rFonts w:ascii="Segoe UI Black" w:eastAsia="華康細圓體" w:hAnsi="Segoe UI Black"/>
                <w:sz w:val="32"/>
                <w:szCs w:val="32"/>
              </w:rPr>
              <w:t>)</w:t>
            </w:r>
          </w:p>
        </w:tc>
        <w:tc>
          <w:tcPr>
            <w:tcW w:w="1900" w:type="dxa"/>
            <w:vAlign w:val="center"/>
          </w:tcPr>
          <w:p w:rsidR="004A3E49" w:rsidRPr="004A3E49" w:rsidRDefault="00BB4C9A" w:rsidP="004A3E49">
            <w:pPr>
              <w:jc w:val="center"/>
              <w:rPr>
                <w:rFonts w:ascii="Segoe UI Black" w:eastAsia="華康細圓體" w:hAnsi="Segoe UI Black"/>
                <w:sz w:val="32"/>
                <w:szCs w:val="32"/>
              </w:rPr>
            </w:pPr>
            <w:r>
              <w:rPr>
                <w:rFonts w:ascii="Segoe UI Black" w:eastAsia="華康細圓體" w:hAnsi="Segoe UI Black" w:hint="eastAsia"/>
                <w:sz w:val="32"/>
                <w:szCs w:val="32"/>
              </w:rPr>
              <w:t>9</w:t>
            </w:r>
            <w:r w:rsidR="004A3E49" w:rsidRPr="004A3E49">
              <w:rPr>
                <w:rFonts w:ascii="Segoe UI Black" w:eastAsia="華康細圓體" w:hAnsi="Segoe UI Black"/>
                <w:sz w:val="32"/>
                <w:szCs w:val="32"/>
              </w:rPr>
              <w:t>/</w:t>
            </w:r>
            <w:r>
              <w:rPr>
                <w:rFonts w:ascii="Segoe UI Black" w:eastAsia="華康細圓體" w:hAnsi="Segoe UI Black" w:hint="eastAsia"/>
                <w:sz w:val="32"/>
                <w:szCs w:val="32"/>
              </w:rPr>
              <w:t>12</w:t>
            </w:r>
            <w:r w:rsidR="004A3E49" w:rsidRPr="004A3E49">
              <w:rPr>
                <w:rFonts w:ascii="Segoe UI Black" w:eastAsia="華康細圓體" w:hAnsi="Segoe UI Black"/>
                <w:sz w:val="32"/>
                <w:szCs w:val="32"/>
              </w:rPr>
              <w:t>(</w:t>
            </w:r>
            <w:r w:rsidR="00D22D53">
              <w:rPr>
                <w:rFonts w:ascii="Segoe UI Black" w:eastAsia="華康細圓體" w:hAnsi="華康細圓體(P)" w:hint="eastAsia"/>
                <w:sz w:val="32"/>
                <w:szCs w:val="32"/>
              </w:rPr>
              <w:t>四</w:t>
            </w:r>
            <w:r w:rsidR="004A3E49" w:rsidRPr="004A3E49">
              <w:rPr>
                <w:rFonts w:ascii="Segoe UI Black" w:eastAsia="華康細圓體" w:hAnsi="Segoe UI Black"/>
                <w:sz w:val="32"/>
                <w:szCs w:val="32"/>
              </w:rPr>
              <w:t>)</w:t>
            </w:r>
          </w:p>
        </w:tc>
        <w:tc>
          <w:tcPr>
            <w:tcW w:w="1900" w:type="dxa"/>
            <w:vAlign w:val="center"/>
          </w:tcPr>
          <w:p w:rsidR="004A3E49" w:rsidRPr="004A3E49" w:rsidRDefault="00BB4C9A" w:rsidP="004A3E49">
            <w:pPr>
              <w:jc w:val="center"/>
              <w:rPr>
                <w:rFonts w:ascii="Segoe UI Black" w:eastAsia="華康細圓體" w:hAnsi="Segoe UI Black"/>
                <w:sz w:val="32"/>
                <w:szCs w:val="32"/>
              </w:rPr>
            </w:pPr>
            <w:r>
              <w:rPr>
                <w:rFonts w:ascii="Segoe UI Black" w:eastAsia="華康細圓體" w:hAnsi="Segoe UI Black" w:hint="eastAsia"/>
                <w:sz w:val="32"/>
                <w:szCs w:val="32"/>
              </w:rPr>
              <w:t>9/16</w:t>
            </w:r>
            <w:r w:rsidR="004A3E49" w:rsidRPr="004A3E49">
              <w:rPr>
                <w:rFonts w:ascii="Segoe UI Black" w:eastAsia="華康細圓體" w:hAnsi="Segoe UI Black" w:hint="eastAsia"/>
                <w:sz w:val="32"/>
                <w:szCs w:val="32"/>
              </w:rPr>
              <w:t>(</w:t>
            </w:r>
            <w:r>
              <w:rPr>
                <w:rFonts w:ascii="Segoe UI Black" w:eastAsia="華康細圓體" w:hAnsi="Segoe UI Black" w:hint="eastAsia"/>
                <w:sz w:val="32"/>
                <w:szCs w:val="32"/>
              </w:rPr>
              <w:t>一</w:t>
            </w:r>
            <w:r w:rsidR="004A3E49" w:rsidRPr="004A3E49">
              <w:rPr>
                <w:rFonts w:ascii="Segoe UI Black" w:eastAsia="華康細圓體" w:hAnsi="Segoe UI Black" w:hint="eastAsia"/>
                <w:sz w:val="32"/>
                <w:szCs w:val="32"/>
              </w:rPr>
              <w:t>)</w:t>
            </w:r>
            <w:r w:rsidR="004A3E49" w:rsidRPr="004A3E49">
              <w:rPr>
                <w:rFonts w:ascii="Segoe UI Black" w:eastAsia="華康細圓體" w:hAnsi="華康細圓體(P)"/>
                <w:sz w:val="32"/>
                <w:szCs w:val="32"/>
              </w:rPr>
              <w:t xml:space="preserve"> </w:t>
            </w:r>
          </w:p>
        </w:tc>
      </w:tr>
      <w:tr w:rsidR="004A3E49" w:rsidTr="004A3E49">
        <w:tc>
          <w:tcPr>
            <w:tcW w:w="1134" w:type="dxa"/>
          </w:tcPr>
          <w:p w:rsidR="004A3E49" w:rsidRPr="004A3E49" w:rsidRDefault="004A3E49" w:rsidP="004A3E4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科目</w:t>
            </w:r>
          </w:p>
        </w:tc>
        <w:tc>
          <w:tcPr>
            <w:tcW w:w="1899" w:type="dxa"/>
          </w:tcPr>
          <w:p w:rsidR="004A3E49" w:rsidRPr="004A3E49" w:rsidRDefault="004A3E49" w:rsidP="004A3E4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國文</w:t>
            </w:r>
          </w:p>
        </w:tc>
        <w:tc>
          <w:tcPr>
            <w:tcW w:w="1900" w:type="dxa"/>
          </w:tcPr>
          <w:p w:rsidR="004A3E49" w:rsidRPr="004A3E49" w:rsidRDefault="004A3E49" w:rsidP="004A3E4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英文</w:t>
            </w:r>
          </w:p>
        </w:tc>
        <w:tc>
          <w:tcPr>
            <w:tcW w:w="1899" w:type="dxa"/>
          </w:tcPr>
          <w:p w:rsidR="004A3E49" w:rsidRPr="004A3E49" w:rsidRDefault="004A3E49" w:rsidP="004A3E4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數學</w:t>
            </w:r>
          </w:p>
        </w:tc>
        <w:tc>
          <w:tcPr>
            <w:tcW w:w="1900" w:type="dxa"/>
          </w:tcPr>
          <w:p w:rsidR="004A3E49" w:rsidRPr="004A3E49" w:rsidRDefault="004A3E49" w:rsidP="004A3E4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自然</w:t>
            </w:r>
          </w:p>
        </w:tc>
        <w:tc>
          <w:tcPr>
            <w:tcW w:w="1900" w:type="dxa"/>
          </w:tcPr>
          <w:p w:rsidR="004A3E49" w:rsidRPr="004A3E49" w:rsidRDefault="004A3E49" w:rsidP="004A3E4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社會</w:t>
            </w:r>
          </w:p>
        </w:tc>
      </w:tr>
      <w:tr w:rsidR="004A3E49" w:rsidTr="004A3E49">
        <w:tc>
          <w:tcPr>
            <w:tcW w:w="1134" w:type="dxa"/>
          </w:tcPr>
          <w:p w:rsidR="004A3E49" w:rsidRPr="004A3E49" w:rsidRDefault="004A3E49" w:rsidP="004A3E4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</w:p>
        </w:tc>
        <w:tc>
          <w:tcPr>
            <w:tcW w:w="1899" w:type="dxa"/>
          </w:tcPr>
          <w:p w:rsidR="004A3E49" w:rsidRPr="004A3E49" w:rsidRDefault="004A3E49" w:rsidP="004A3E4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  <w:r w:rsidRPr="004A3E49">
              <w:rPr>
                <w:rFonts w:ascii="標楷體" w:eastAsia="標楷體" w:hAnsi="標楷體"/>
                <w:sz w:val="32"/>
                <w:szCs w:val="32"/>
              </w:rPr>
              <w:t>:</w:t>
            </w: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00</w:t>
            </w:r>
            <w:r w:rsidRPr="004A3E49">
              <w:rPr>
                <w:rFonts w:ascii="標楷體" w:eastAsia="標楷體" w:hAnsi="標楷體"/>
                <w:sz w:val="32"/>
                <w:szCs w:val="32"/>
              </w:rPr>
              <w:t>-8:20</w:t>
            </w:r>
          </w:p>
        </w:tc>
        <w:tc>
          <w:tcPr>
            <w:tcW w:w="1900" w:type="dxa"/>
          </w:tcPr>
          <w:p w:rsidR="004A3E49" w:rsidRPr="004A3E49" w:rsidRDefault="004A3E49" w:rsidP="004A3E4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  <w:r w:rsidRPr="004A3E49">
              <w:rPr>
                <w:rFonts w:ascii="標楷體" w:eastAsia="標楷體" w:hAnsi="標楷體"/>
                <w:sz w:val="32"/>
                <w:szCs w:val="32"/>
              </w:rPr>
              <w:t>:</w:t>
            </w: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00</w:t>
            </w:r>
            <w:r w:rsidRPr="004A3E49">
              <w:rPr>
                <w:rFonts w:ascii="標楷體" w:eastAsia="標楷體" w:hAnsi="標楷體"/>
                <w:sz w:val="32"/>
                <w:szCs w:val="32"/>
              </w:rPr>
              <w:t>-8:20</w:t>
            </w:r>
          </w:p>
        </w:tc>
        <w:tc>
          <w:tcPr>
            <w:tcW w:w="1899" w:type="dxa"/>
          </w:tcPr>
          <w:p w:rsidR="004A3E49" w:rsidRPr="004A3E49" w:rsidRDefault="004A3E49" w:rsidP="004A3E4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  <w:r w:rsidRPr="004A3E49">
              <w:rPr>
                <w:rFonts w:ascii="標楷體" w:eastAsia="標楷體" w:hAnsi="標楷體"/>
                <w:sz w:val="32"/>
                <w:szCs w:val="32"/>
              </w:rPr>
              <w:t>:</w:t>
            </w: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00</w:t>
            </w:r>
            <w:r w:rsidRPr="004A3E49">
              <w:rPr>
                <w:rFonts w:ascii="標楷體" w:eastAsia="標楷體" w:hAnsi="標楷體"/>
                <w:sz w:val="32"/>
                <w:szCs w:val="32"/>
              </w:rPr>
              <w:t>-8:20</w:t>
            </w:r>
          </w:p>
        </w:tc>
        <w:tc>
          <w:tcPr>
            <w:tcW w:w="1900" w:type="dxa"/>
          </w:tcPr>
          <w:p w:rsidR="004A3E49" w:rsidRPr="004A3E49" w:rsidRDefault="004A3E49" w:rsidP="004A3E4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  <w:r w:rsidRPr="004A3E49">
              <w:rPr>
                <w:rFonts w:ascii="標楷體" w:eastAsia="標楷體" w:hAnsi="標楷體"/>
                <w:sz w:val="32"/>
                <w:szCs w:val="32"/>
              </w:rPr>
              <w:t>:</w:t>
            </w: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00</w:t>
            </w:r>
            <w:r w:rsidRPr="004A3E49">
              <w:rPr>
                <w:rFonts w:ascii="標楷體" w:eastAsia="標楷體" w:hAnsi="標楷體"/>
                <w:sz w:val="32"/>
                <w:szCs w:val="32"/>
              </w:rPr>
              <w:t>-8:20</w:t>
            </w:r>
          </w:p>
        </w:tc>
        <w:tc>
          <w:tcPr>
            <w:tcW w:w="1900" w:type="dxa"/>
          </w:tcPr>
          <w:p w:rsidR="004A3E49" w:rsidRPr="004A3E49" w:rsidRDefault="004A3E49" w:rsidP="004A3E4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  <w:r w:rsidRPr="004A3E49">
              <w:rPr>
                <w:rFonts w:ascii="標楷體" w:eastAsia="標楷體" w:hAnsi="標楷體"/>
                <w:sz w:val="32"/>
                <w:szCs w:val="32"/>
              </w:rPr>
              <w:t>:</w:t>
            </w: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00</w:t>
            </w:r>
            <w:r w:rsidRPr="004A3E49">
              <w:rPr>
                <w:rFonts w:ascii="標楷體" w:eastAsia="標楷體" w:hAnsi="標楷體"/>
                <w:sz w:val="32"/>
                <w:szCs w:val="32"/>
              </w:rPr>
              <w:t>-8:20</w:t>
            </w:r>
          </w:p>
        </w:tc>
      </w:tr>
      <w:tr w:rsidR="004A3E49" w:rsidTr="00C24E07">
        <w:tc>
          <w:tcPr>
            <w:tcW w:w="1134" w:type="dxa"/>
          </w:tcPr>
          <w:p w:rsidR="004A3E49" w:rsidRPr="004A3E49" w:rsidRDefault="004A3E49" w:rsidP="004A3E4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A3E49">
              <w:rPr>
                <w:rFonts w:ascii="標楷體" w:eastAsia="標楷體" w:hAnsi="標楷體" w:hint="eastAsia"/>
                <w:sz w:val="32"/>
                <w:szCs w:val="32"/>
              </w:rPr>
              <w:t>地點</w:t>
            </w:r>
          </w:p>
        </w:tc>
        <w:tc>
          <w:tcPr>
            <w:tcW w:w="9498" w:type="dxa"/>
            <w:gridSpan w:val="5"/>
          </w:tcPr>
          <w:p w:rsidR="004A3E49" w:rsidRPr="004A3E49" w:rsidRDefault="004A3E49" w:rsidP="004A3E4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原班教室(由導師協助監考)</w:t>
            </w:r>
          </w:p>
        </w:tc>
      </w:tr>
      <w:tr w:rsidR="00177A90" w:rsidTr="00AC67EF">
        <w:tc>
          <w:tcPr>
            <w:tcW w:w="10632" w:type="dxa"/>
            <w:gridSpan w:val="6"/>
          </w:tcPr>
          <w:p w:rsidR="00177A90" w:rsidRPr="00177A90" w:rsidRDefault="00177A90" w:rsidP="00177A9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7A90">
              <w:rPr>
                <w:rFonts w:ascii="標楷體" w:eastAsia="標楷體" w:hAnsi="標楷體" w:hint="eastAsia"/>
                <w:sz w:val="32"/>
                <w:szCs w:val="32"/>
              </w:rPr>
              <w:t>注意事項</w:t>
            </w:r>
          </w:p>
        </w:tc>
      </w:tr>
      <w:tr w:rsidR="00177A90" w:rsidTr="007C5FE0">
        <w:tc>
          <w:tcPr>
            <w:tcW w:w="10632" w:type="dxa"/>
            <w:gridSpan w:val="6"/>
          </w:tcPr>
          <w:p w:rsidR="00177A90" w:rsidRPr="00177A90" w:rsidRDefault="00177A90" w:rsidP="00177A90">
            <w:pPr>
              <w:spacing w:line="7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77A90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非補考應試學生，</w:t>
            </w:r>
            <w:proofErr w:type="gramStart"/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請留在</w:t>
            </w:r>
            <w:proofErr w:type="gramEnd"/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座位上安靜自習，切勿影響考場秩序。</w:t>
            </w:r>
          </w:p>
          <w:p w:rsidR="00177A90" w:rsidRDefault="00177A90" w:rsidP="00177A90">
            <w:pPr>
              <w:spacing w:line="7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2.試卷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及答案卡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務必填寫班級、座號、姓名等基本資料，且試卷全數收回，不得攜出</w:t>
            </w:r>
          </w:p>
          <w:p w:rsidR="00177A90" w:rsidRPr="00177A90" w:rsidRDefault="00177A90" w:rsidP="00177A90">
            <w:pPr>
              <w:spacing w:line="7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教室。</w:t>
            </w:r>
          </w:p>
          <w:p w:rsidR="00177A90" w:rsidRDefault="00177A90" w:rsidP="00177A90">
            <w:pPr>
              <w:spacing w:line="7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77A90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遲到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逾10分鐘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不得進入教室考試，考試正式開始後不得提早離開教室，違者</w:t>
            </w:r>
            <w:r w:rsidRPr="00177A90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  <w:p w:rsidR="00177A90" w:rsidRPr="00177A90" w:rsidRDefault="00177A90" w:rsidP="00177A90">
            <w:pPr>
              <w:spacing w:line="7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計算。</w:t>
            </w:r>
          </w:p>
          <w:p w:rsidR="00177A90" w:rsidRPr="00177A90" w:rsidRDefault="00177A90" w:rsidP="00177A90">
            <w:pPr>
              <w:spacing w:line="7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177A90">
              <w:rPr>
                <w:rFonts w:ascii="標楷體" w:eastAsia="標楷體" w:hAnsi="標楷體"/>
                <w:sz w:val="28"/>
                <w:szCs w:val="28"/>
              </w:rPr>
              <w:t>.</w:t>
            </w:r>
            <w:proofErr w:type="gramStart"/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不得在場內向</w:t>
            </w:r>
            <w:proofErr w:type="gramEnd"/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他人借用文具。</w:t>
            </w:r>
          </w:p>
          <w:p w:rsidR="00177A90" w:rsidRPr="00177A90" w:rsidRDefault="00177A90" w:rsidP="00177A90">
            <w:pPr>
              <w:spacing w:line="700" w:lineRule="exact"/>
              <w:ind w:left="294" w:hangingChars="105" w:hanging="294"/>
              <w:rPr>
                <w:rFonts w:ascii="標楷體" w:eastAsia="標楷體" w:hAnsi="標楷體"/>
                <w:sz w:val="28"/>
                <w:szCs w:val="28"/>
              </w:rPr>
            </w:pP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177A90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非應試用品皆應放入書包，不得放置桌上，如教科書、參考書、計算紙、電子辭典、計算機、手機、平板電腦、呼叫器、鬧鐘、收音機、</w:t>
            </w:r>
            <w:r w:rsidRPr="00177A90">
              <w:rPr>
                <w:rFonts w:ascii="標楷體" w:eastAsia="標楷體" w:hAnsi="標楷體"/>
                <w:sz w:val="28"/>
                <w:szCs w:val="28"/>
              </w:rPr>
              <w:t>MP3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77A90">
              <w:rPr>
                <w:rFonts w:ascii="標楷體" w:eastAsia="標楷體" w:hAnsi="標楷體"/>
                <w:sz w:val="28"/>
                <w:szCs w:val="28"/>
              </w:rPr>
              <w:t>MP4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等多媒體播放器材。</w:t>
            </w:r>
          </w:p>
          <w:p w:rsidR="00177A90" w:rsidRPr="00177A90" w:rsidRDefault="00177A90" w:rsidP="00177A90">
            <w:pPr>
              <w:spacing w:line="7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177A90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Pr="00177A90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 xml:space="preserve"> 違反試場規則</w:t>
            </w:r>
            <w:proofErr w:type="gramStart"/>
            <w:r w:rsidRPr="00177A90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>事項均依桃園</w:t>
            </w:r>
            <w:proofErr w:type="gramEnd"/>
            <w:r w:rsidRPr="00177A90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>市立青</w:t>
            </w:r>
            <w:proofErr w:type="gramStart"/>
            <w:r w:rsidRPr="00177A90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>埔</w:t>
            </w:r>
            <w:proofErr w:type="gramEnd"/>
            <w:r w:rsidRPr="00177A90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>國民中學考試規則懲處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177A90" w:rsidRDefault="00177A90" w:rsidP="00177A90">
            <w:pPr>
              <w:spacing w:line="7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7.煩請各班導師提早5分鐘至教務處領取考卷，以利監考，並務必將試</w:t>
            </w:r>
            <w:proofErr w:type="gramStart"/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資料填寫完</w:t>
            </w:r>
          </w:p>
          <w:p w:rsidR="00177A90" w:rsidRDefault="00177A90" w:rsidP="00177A90">
            <w:pPr>
              <w:spacing w:line="7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整，確實點清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考卷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答案卡</w:t>
            </w:r>
            <w:r w:rsidRPr="00177A90">
              <w:rPr>
                <w:rFonts w:ascii="標楷體" w:eastAsia="標楷體" w:hAnsi="標楷體" w:hint="eastAsia"/>
                <w:sz w:val="28"/>
                <w:szCs w:val="28"/>
              </w:rPr>
              <w:t>後交回教務處。</w:t>
            </w:r>
          </w:p>
          <w:p w:rsidR="00335B23" w:rsidRPr="00335B23" w:rsidRDefault="00335B23" w:rsidP="00177A90">
            <w:pPr>
              <w:spacing w:line="700" w:lineRule="exact"/>
              <w:rPr>
                <w:b/>
                <w:sz w:val="32"/>
                <w:szCs w:val="32"/>
              </w:rPr>
            </w:pPr>
            <w:r w:rsidRPr="00335B23">
              <w:rPr>
                <w:rFonts w:ascii="標楷體" w:eastAsia="標楷體" w:hAnsi="標楷體" w:hint="eastAsia"/>
                <w:b/>
                <w:sz w:val="28"/>
                <w:szCs w:val="28"/>
              </w:rPr>
              <w:t>★各科題庫已公告學校網站!!</w:t>
            </w:r>
          </w:p>
        </w:tc>
      </w:tr>
    </w:tbl>
    <w:p w:rsidR="004A3E49" w:rsidRPr="004A3E49" w:rsidRDefault="004A3E49"/>
    <w:sectPr w:rsidR="004A3E49" w:rsidRPr="004A3E4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Black">
    <w:altName w:val="Segoe UI Semibold"/>
    <w:charset w:val="00"/>
    <w:family w:val="swiss"/>
    <w:pitch w:val="variable"/>
    <w:sig w:usb0="00000001" w:usb1="4000E47F" w:usb2="00000021" w:usb3="00000000" w:csb0="0000019F" w:csb1="00000000"/>
  </w:font>
  <w:font w:name="華康細圓體">
    <w:altName w:val="Arial Unicode MS"/>
    <w:charset w:val="88"/>
    <w:family w:val="modern"/>
    <w:pitch w:val="fixed"/>
    <w:sig w:usb0="00000000" w:usb1="3A4F9C38" w:usb2="00000016" w:usb3="00000000" w:csb0="00100001" w:csb1="00000000"/>
  </w:font>
  <w:font w:name="華康細圓體(P)">
    <w:altName w:val="Arial Unicode MS"/>
    <w:charset w:val="88"/>
    <w:family w:val="swiss"/>
    <w:pitch w:val="variable"/>
    <w:sig w:usb0="00000000" w:usb1="3A4F9C38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E49"/>
    <w:rsid w:val="00177A90"/>
    <w:rsid w:val="00272205"/>
    <w:rsid w:val="00335B23"/>
    <w:rsid w:val="004A3E49"/>
    <w:rsid w:val="00752CFE"/>
    <w:rsid w:val="00BB4C9A"/>
    <w:rsid w:val="00C97857"/>
    <w:rsid w:val="00CE1EF4"/>
    <w:rsid w:val="00D2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8BD09F-19B6-4F07-8408-FA117A02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3E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qp611</dc:creator>
  <cp:keywords/>
  <dc:description/>
  <cp:lastModifiedBy>qp611</cp:lastModifiedBy>
  <cp:revision>5</cp:revision>
  <dcterms:created xsi:type="dcterms:W3CDTF">2019-08-16T00:44:00Z</dcterms:created>
  <dcterms:modified xsi:type="dcterms:W3CDTF">2019-08-30T06:08:00Z</dcterms:modified>
</cp:coreProperties>
</file>