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2113"/>
        <w:gridCol w:w="788"/>
        <w:gridCol w:w="2490"/>
        <w:gridCol w:w="849"/>
        <w:gridCol w:w="2430"/>
        <w:gridCol w:w="910"/>
        <w:gridCol w:w="2371"/>
      </w:tblGrid>
      <w:tr w:rsidR="00204DE1" w:rsidRPr="00130AD1" w:rsidTr="005211D1">
        <w:trPr>
          <w:cantSplit/>
          <w:trHeight w:val="458"/>
        </w:trPr>
        <w:tc>
          <w:tcPr>
            <w:tcW w:w="13122" w:type="dxa"/>
            <w:gridSpan w:val="8"/>
          </w:tcPr>
          <w:p w:rsidR="00204DE1" w:rsidRPr="00130AD1" w:rsidRDefault="00204DE1" w:rsidP="005211D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桃園</w:t>
            </w:r>
            <w:r w:rsidR="00CB23EC" w:rsidRPr="00130AD1">
              <w:rPr>
                <w:rFonts w:eastAsia="標楷體"/>
                <w:sz w:val="28"/>
                <w:szCs w:val="28"/>
              </w:rPr>
              <w:t>市</w:t>
            </w:r>
            <w:r w:rsidRPr="00130AD1">
              <w:rPr>
                <w:rFonts w:eastAsia="標楷體"/>
                <w:sz w:val="28"/>
                <w:szCs w:val="28"/>
              </w:rPr>
              <w:t>立</w:t>
            </w:r>
            <w:r w:rsidR="00707620" w:rsidRPr="00130AD1">
              <w:rPr>
                <w:rFonts w:eastAsia="標楷體"/>
                <w:sz w:val="28"/>
                <w:szCs w:val="28"/>
              </w:rPr>
              <w:t>青埔</w:t>
            </w:r>
            <w:r w:rsidRPr="00130AD1">
              <w:rPr>
                <w:rFonts w:eastAsia="標楷體"/>
                <w:sz w:val="28"/>
                <w:szCs w:val="28"/>
              </w:rPr>
              <w:t>國中</w:t>
            </w:r>
            <w:r w:rsidR="007517A6" w:rsidRPr="00130AD1">
              <w:rPr>
                <w:rFonts w:eastAsia="標楷體"/>
                <w:sz w:val="28"/>
                <w:szCs w:val="28"/>
              </w:rPr>
              <w:t>10</w:t>
            </w:r>
            <w:r w:rsidR="00524162" w:rsidRPr="00130AD1">
              <w:rPr>
                <w:rFonts w:eastAsia="標楷體"/>
                <w:sz w:val="28"/>
                <w:szCs w:val="28"/>
              </w:rPr>
              <w:t>7</w:t>
            </w:r>
            <w:r w:rsidRPr="00130AD1">
              <w:rPr>
                <w:rFonts w:eastAsia="標楷體"/>
                <w:sz w:val="28"/>
                <w:szCs w:val="28"/>
              </w:rPr>
              <w:t>學年度第</w:t>
            </w:r>
            <w:r w:rsidR="004E2B05" w:rsidRPr="00130AD1">
              <w:rPr>
                <w:rFonts w:eastAsia="標楷體"/>
                <w:sz w:val="28"/>
                <w:szCs w:val="28"/>
              </w:rPr>
              <w:t>二</w:t>
            </w:r>
            <w:r w:rsidRPr="00130AD1">
              <w:rPr>
                <w:rFonts w:eastAsia="標楷體"/>
                <w:sz w:val="28"/>
                <w:szCs w:val="28"/>
              </w:rPr>
              <w:t>學期</w:t>
            </w:r>
            <w:r w:rsidR="007517A6" w:rsidRPr="00130AD1">
              <w:rPr>
                <w:rFonts w:eastAsia="標楷體"/>
                <w:sz w:val="28"/>
                <w:szCs w:val="28"/>
              </w:rPr>
              <w:t>七</w:t>
            </w:r>
            <w:r w:rsidR="00BB776E" w:rsidRPr="00130AD1">
              <w:rPr>
                <w:rFonts w:eastAsia="標楷體"/>
                <w:sz w:val="28"/>
                <w:szCs w:val="28"/>
              </w:rPr>
              <w:t>年級</w:t>
            </w:r>
            <w:r w:rsidR="006D111D" w:rsidRPr="00130AD1">
              <w:rPr>
                <w:rFonts w:eastAsia="標楷體"/>
                <w:sz w:val="28"/>
                <w:szCs w:val="28"/>
              </w:rPr>
              <w:t>補考</w:t>
            </w:r>
            <w:r w:rsidR="005211D1" w:rsidRPr="00130AD1">
              <w:rPr>
                <w:rFonts w:eastAsia="標楷體"/>
                <w:sz w:val="28"/>
                <w:szCs w:val="28"/>
              </w:rPr>
              <w:t>題庫</w:t>
            </w:r>
          </w:p>
        </w:tc>
      </w:tr>
      <w:tr w:rsidR="003C0CA5" w:rsidRPr="00130AD1" w:rsidTr="005211D1">
        <w:trPr>
          <w:trHeight w:val="425"/>
        </w:trPr>
        <w:tc>
          <w:tcPr>
            <w:tcW w:w="1171" w:type="dxa"/>
            <w:vAlign w:val="center"/>
          </w:tcPr>
          <w:p w:rsidR="003C0CA5" w:rsidRPr="00130AD1" w:rsidRDefault="003C0CA5" w:rsidP="000F2975">
            <w:pPr>
              <w:adjustRightInd w:val="0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領域</w:t>
            </w:r>
          </w:p>
          <w:p w:rsidR="003C0CA5" w:rsidRPr="00130AD1" w:rsidRDefault="000F2975" w:rsidP="000F2975">
            <w:pPr>
              <w:adjustRightInd w:val="0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(</w:t>
            </w:r>
            <w:r w:rsidR="003C0CA5" w:rsidRPr="00130AD1">
              <w:rPr>
                <w:rFonts w:eastAsia="標楷體"/>
                <w:sz w:val="28"/>
                <w:szCs w:val="28"/>
              </w:rPr>
              <w:t>科目</w:t>
            </w:r>
            <w:r w:rsidRPr="00130AD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13" w:type="dxa"/>
            <w:vAlign w:val="center"/>
          </w:tcPr>
          <w:p w:rsidR="003C0CA5" w:rsidRPr="00130AD1" w:rsidRDefault="007517A6" w:rsidP="00BD5749">
            <w:pPr>
              <w:adjustRightInd w:val="0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自然與生活科技</w:t>
            </w:r>
          </w:p>
          <w:p w:rsidR="007517A6" w:rsidRPr="00130AD1" w:rsidRDefault="007517A6" w:rsidP="00BD5749">
            <w:pPr>
              <w:adjustRightInd w:val="0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(</w:t>
            </w:r>
            <w:r w:rsidRPr="00130AD1">
              <w:rPr>
                <w:rFonts w:eastAsia="標楷體"/>
                <w:sz w:val="28"/>
                <w:szCs w:val="28"/>
              </w:rPr>
              <w:t>生物</w:t>
            </w:r>
            <w:r w:rsidRPr="00130AD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88" w:type="dxa"/>
            <w:vAlign w:val="center"/>
          </w:tcPr>
          <w:p w:rsidR="003C0CA5" w:rsidRPr="00130AD1" w:rsidRDefault="003C0CA5" w:rsidP="00BC7ECD">
            <w:pPr>
              <w:adjustRightInd w:val="0"/>
              <w:snapToGrid w:val="0"/>
              <w:ind w:left="0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範圍</w:t>
            </w:r>
          </w:p>
        </w:tc>
        <w:tc>
          <w:tcPr>
            <w:tcW w:w="5769" w:type="dxa"/>
            <w:gridSpan w:val="3"/>
            <w:vAlign w:val="center"/>
          </w:tcPr>
          <w:p w:rsidR="003C0CA5" w:rsidRPr="00130AD1" w:rsidRDefault="005211D1" w:rsidP="005211D1">
            <w:pPr>
              <w:adjustRightInd w:val="0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第二冊全</w:t>
            </w:r>
          </w:p>
        </w:tc>
        <w:tc>
          <w:tcPr>
            <w:tcW w:w="910" w:type="dxa"/>
            <w:vMerge w:val="restart"/>
            <w:vAlign w:val="center"/>
          </w:tcPr>
          <w:p w:rsidR="003C0CA5" w:rsidRPr="00130AD1" w:rsidRDefault="003C0CA5" w:rsidP="00BD5749">
            <w:pPr>
              <w:adjustRightInd w:val="0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得分</w:t>
            </w:r>
          </w:p>
        </w:tc>
        <w:tc>
          <w:tcPr>
            <w:tcW w:w="2371" w:type="dxa"/>
            <w:vMerge w:val="restart"/>
            <w:vAlign w:val="center"/>
          </w:tcPr>
          <w:p w:rsidR="003C0CA5" w:rsidRPr="00130AD1" w:rsidRDefault="003C0CA5" w:rsidP="00BC7ECD">
            <w:pPr>
              <w:adjustRightInd w:val="0"/>
              <w:snapToGrid w:val="0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707620" w:rsidRPr="00130AD1" w:rsidTr="005211D1">
        <w:trPr>
          <w:trHeight w:val="784"/>
        </w:trPr>
        <w:tc>
          <w:tcPr>
            <w:tcW w:w="1171" w:type="dxa"/>
            <w:vAlign w:val="center"/>
          </w:tcPr>
          <w:p w:rsidR="00707620" w:rsidRPr="00130AD1" w:rsidRDefault="00707620" w:rsidP="00BD5749">
            <w:pPr>
              <w:adjustRightInd w:val="0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113" w:type="dxa"/>
            <w:vAlign w:val="center"/>
          </w:tcPr>
          <w:p w:rsidR="00707620" w:rsidRPr="00130AD1" w:rsidRDefault="009E56D3" w:rsidP="00BC7ECD">
            <w:pPr>
              <w:adjustRightInd w:val="0"/>
              <w:snapToGrid w:val="0"/>
              <w:ind w:left="0" w:rightChars="98" w:right="235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 </w:t>
            </w:r>
            <w:r w:rsidRPr="00130AD1">
              <w:rPr>
                <w:rFonts w:eastAsia="標楷體"/>
                <w:sz w:val="28"/>
                <w:szCs w:val="28"/>
              </w:rPr>
              <w:t>七</w:t>
            </w:r>
            <w:r w:rsidR="00707620" w:rsidRPr="00130AD1">
              <w:rPr>
                <w:rFonts w:eastAsia="標楷體"/>
                <w:sz w:val="28"/>
                <w:szCs w:val="28"/>
              </w:rPr>
              <w:t>年</w:t>
            </w:r>
            <w:r w:rsidR="00707620" w:rsidRPr="00130AD1">
              <w:rPr>
                <w:rFonts w:eastAsia="標楷體"/>
                <w:sz w:val="28"/>
                <w:szCs w:val="28"/>
              </w:rPr>
              <w:t xml:space="preserve">    </w:t>
            </w:r>
            <w:r w:rsidR="00707620" w:rsidRPr="00130AD1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788" w:type="dxa"/>
            <w:vAlign w:val="center"/>
          </w:tcPr>
          <w:p w:rsidR="00707620" w:rsidRPr="00130AD1" w:rsidRDefault="00707620" w:rsidP="00BC7ECD">
            <w:pPr>
              <w:adjustRightInd w:val="0"/>
              <w:snapToGrid w:val="0"/>
              <w:ind w:left="0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490" w:type="dxa"/>
            <w:vAlign w:val="center"/>
          </w:tcPr>
          <w:p w:rsidR="00707620" w:rsidRPr="00130AD1" w:rsidRDefault="00707620" w:rsidP="00BC7ECD">
            <w:pPr>
              <w:adjustRightInd w:val="0"/>
              <w:snapToGrid w:val="0"/>
              <w:ind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707620" w:rsidRPr="00130AD1" w:rsidRDefault="00707620" w:rsidP="00BC7ECD">
            <w:pPr>
              <w:adjustRightInd w:val="0"/>
              <w:snapToGrid w:val="0"/>
              <w:ind w:left="0"/>
              <w:rPr>
                <w:rFonts w:eastAsia="標楷體"/>
                <w:sz w:val="28"/>
                <w:szCs w:val="28"/>
              </w:rPr>
            </w:pPr>
            <w:r w:rsidRPr="00130AD1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2430" w:type="dxa"/>
            <w:vAlign w:val="center"/>
          </w:tcPr>
          <w:p w:rsidR="00707620" w:rsidRPr="00130AD1" w:rsidRDefault="00707620" w:rsidP="00BC7ECD">
            <w:pPr>
              <w:adjustRightInd w:val="0"/>
              <w:snapToGrid w:val="0"/>
              <w:ind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0" w:type="dxa"/>
            <w:vMerge/>
            <w:vAlign w:val="center"/>
          </w:tcPr>
          <w:p w:rsidR="00707620" w:rsidRPr="00130AD1" w:rsidRDefault="00707620" w:rsidP="00BC7ECD">
            <w:pPr>
              <w:adjustRightInd w:val="0"/>
              <w:snapToGrid w:val="0"/>
              <w:ind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1" w:type="dxa"/>
            <w:vMerge/>
            <w:vAlign w:val="center"/>
          </w:tcPr>
          <w:p w:rsidR="00707620" w:rsidRPr="00130AD1" w:rsidRDefault="00707620" w:rsidP="00BC7ECD">
            <w:pPr>
              <w:adjustRightInd w:val="0"/>
              <w:snapToGrid w:val="0"/>
              <w:ind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92314B" w:rsidRPr="00130AD1" w:rsidRDefault="0092314B" w:rsidP="005211D1">
      <w:pPr>
        <w:pStyle w:val="testTypeHeader"/>
        <w:spacing w:line="360" w:lineRule="atLeast"/>
        <w:ind w:left="425" w:hanging="425"/>
        <w:rPr>
          <w:rFonts w:ascii="Times New Roman" w:hAnsi="Times New Roman"/>
        </w:rPr>
        <w:sectPr w:rsidR="0092314B" w:rsidRPr="00130AD1" w:rsidSect="005211D1">
          <w:pgSz w:w="14572" w:h="20639" w:code="12"/>
          <w:pgMar w:top="567" w:right="680" w:bottom="567" w:left="680" w:header="851" w:footer="992" w:gutter="0"/>
          <w:cols w:space="425"/>
          <w:docGrid w:type="linesAndChars" w:linePitch="334"/>
        </w:sectPr>
      </w:pPr>
      <w:bookmarkStart w:id="0" w:name="Q2NA0421163"/>
    </w:p>
    <w:p w:rsidR="005211D1" w:rsidRPr="00130AD1" w:rsidRDefault="005211D1" w:rsidP="005211D1">
      <w:pPr>
        <w:pStyle w:val="testTypeHeader"/>
        <w:spacing w:line="360" w:lineRule="atLeast"/>
        <w:ind w:left="425" w:hanging="425"/>
        <w:rPr>
          <w:rFonts w:ascii="Times New Roman" w:hAnsi="Times New Roman"/>
        </w:rPr>
      </w:pPr>
      <w:r w:rsidRPr="00130AD1">
        <w:rPr>
          <w:rFonts w:ascii="Times New Roman" w:hAnsi="Times New Roman"/>
        </w:rPr>
        <w:lastRenderedPageBreak/>
        <w:t>單一選擇題</w:t>
      </w:r>
    </w:p>
    <w:p w:rsidR="005211D1" w:rsidRPr="00130AD1" w:rsidRDefault="00130AD1" w:rsidP="0092314B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jc w:val="both"/>
        <w:rPr>
          <w:rFonts w:eastAsia="標楷體"/>
        </w:rPr>
      </w:pPr>
      <w:bookmarkStart w:id="1" w:name="Z_8E0084BC7A064CBE9D37EAFC453D02B3"/>
      <w:r w:rsidRPr="00130AD1"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5775EDCA" wp14:editId="62304C00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1633855" cy="1633855"/>
            <wp:effectExtent l="0" t="0" r="4445" b="4445"/>
            <wp:wrapSquare wrapText="bothSides"/>
            <wp:docPr id="11" name="圖片 1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1D1" w:rsidRPr="00130AD1">
        <w:rPr>
          <w:rFonts w:eastAsia="標楷體"/>
        </w:rPr>
        <w:t>(   )</w:t>
      </w:r>
      <w:bookmarkStart w:id="2" w:name="Q_8E0084BC7A064CBE9D37EAFC453D02B3"/>
      <w:r w:rsidR="005211D1" w:rsidRPr="00130AD1">
        <w:rPr>
          <w:rFonts w:eastAsia="標楷體"/>
        </w:rPr>
        <w:t>甲、乙、丙、丁、戊是屬於同一目之五種生物，如圖表示它們的分類階層。下列何種生物和甲的親緣關係最近？</w:t>
      </w:r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Ａ</w:t>
      </w:r>
      <w:r w:rsidR="005211D1" w:rsidRPr="00130AD1">
        <w:rPr>
          <w:rFonts w:eastAsia="標楷體"/>
        </w:rPr>
        <w:t>)</w:t>
      </w:r>
      <w:r w:rsidR="005211D1" w:rsidRPr="00130AD1">
        <w:rPr>
          <w:rFonts w:eastAsia="標楷體"/>
        </w:rPr>
        <w:t xml:space="preserve">乙　</w:t>
      </w:r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Ｂ</w:t>
      </w:r>
      <w:r w:rsidR="005211D1" w:rsidRPr="00130AD1">
        <w:rPr>
          <w:rFonts w:eastAsia="標楷體"/>
        </w:rPr>
        <w:t>)</w:t>
      </w:r>
      <w:r w:rsidR="005211D1" w:rsidRPr="00130AD1">
        <w:rPr>
          <w:rFonts w:eastAsia="標楷體"/>
        </w:rPr>
        <w:t xml:space="preserve">丙　</w:t>
      </w:r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Ｃ</w:t>
      </w:r>
      <w:r w:rsidR="005211D1" w:rsidRPr="00130AD1">
        <w:rPr>
          <w:rFonts w:eastAsia="標楷體"/>
        </w:rPr>
        <w:t>)</w:t>
      </w:r>
      <w:r w:rsidR="005211D1" w:rsidRPr="00130AD1">
        <w:rPr>
          <w:rFonts w:eastAsia="標楷體"/>
        </w:rPr>
        <w:t xml:space="preserve">丁　</w:t>
      </w:r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Ｄ</w:t>
      </w:r>
      <w:r w:rsidR="005211D1" w:rsidRPr="00130AD1">
        <w:rPr>
          <w:rFonts w:eastAsia="標楷體"/>
        </w:rPr>
        <w:t>)</w:t>
      </w:r>
      <w:r w:rsidR="005211D1" w:rsidRPr="00130AD1">
        <w:rPr>
          <w:rFonts w:eastAsia="標楷體"/>
        </w:rPr>
        <w:t>戊。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3" w:name="Z_BF06D3A6552F4402B2FE44BFA89523D5"/>
      <w:bookmarkEnd w:id="1"/>
      <w:bookmarkEnd w:id="2"/>
      <w:r w:rsidRPr="00130AD1">
        <w:rPr>
          <w:rFonts w:eastAsia="標楷體"/>
        </w:rPr>
        <w:t>(   )</w:t>
      </w:r>
      <w:bookmarkStart w:id="4" w:name="Q_BF06D3A6552F4402B2FE44BFA89523D5"/>
      <w:r w:rsidRPr="00130AD1">
        <w:rPr>
          <w:rFonts w:eastAsia="標楷體"/>
        </w:rPr>
        <w:t xml:space="preserve">動物可依照受精與胚胎發育的方式加以分類，其中鳥類屬於下列何者？　</w:t>
      </w:r>
      <w:bookmarkStart w:id="5" w:name="OP1_BF06D3A6552F4402B2FE44BFA89523D5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6" w:name="OPTG1_BF06D3A6552F4402B2FE44BFA89523D5"/>
      <w:r w:rsidRPr="00130AD1">
        <w:rPr>
          <w:rFonts w:eastAsia="標楷體"/>
        </w:rPr>
        <w:t xml:space="preserve">體外受精的卵生動物　</w:t>
      </w:r>
      <w:bookmarkStart w:id="7" w:name="OP2_BF06D3A6552F4402B2FE44BFA89523D5"/>
      <w:bookmarkEnd w:id="5"/>
      <w:bookmarkEnd w:id="6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8" w:name="OPTG2_BF06D3A6552F4402B2FE44BFA89523D5"/>
      <w:r w:rsidRPr="00130AD1">
        <w:rPr>
          <w:rFonts w:eastAsia="標楷體"/>
        </w:rPr>
        <w:t xml:space="preserve">體內受精的卵生動物　</w:t>
      </w:r>
      <w:bookmarkStart w:id="9" w:name="OP3_BF06D3A6552F4402B2FE44BFA89523D5"/>
      <w:bookmarkEnd w:id="7"/>
      <w:bookmarkEnd w:id="8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10" w:name="OPTG3_BF06D3A6552F4402B2FE44BFA89523D5"/>
      <w:r w:rsidRPr="00130AD1">
        <w:rPr>
          <w:rFonts w:eastAsia="標楷體"/>
        </w:rPr>
        <w:t xml:space="preserve">體外受精的胎生動物　</w:t>
      </w:r>
      <w:bookmarkStart w:id="11" w:name="OP4_BF06D3A6552F4402B2FE44BFA89523D5"/>
      <w:bookmarkEnd w:id="9"/>
      <w:bookmarkEnd w:id="10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2" w:name="OPTG4_BF06D3A6552F4402B2FE44BFA89523D5"/>
      <w:r w:rsidRPr="00130AD1">
        <w:rPr>
          <w:rFonts w:eastAsia="標楷體"/>
        </w:rPr>
        <w:t>體內受精的胎生動物</w:t>
      </w:r>
      <w:bookmarkEnd w:id="11"/>
      <w:bookmarkEnd w:id="12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textAlignment w:val="top"/>
        <w:rPr>
          <w:rFonts w:eastAsia="標楷體"/>
        </w:rPr>
      </w:pPr>
      <w:bookmarkStart w:id="13" w:name="Z_E164EEE6B33143D59FCA84D8E0409010"/>
      <w:bookmarkEnd w:id="3"/>
      <w:bookmarkEnd w:id="4"/>
      <w:r w:rsidRPr="00130AD1">
        <w:rPr>
          <w:rFonts w:eastAsia="標楷體"/>
        </w:rPr>
        <w:t>(   )</w:t>
      </w:r>
      <w:bookmarkStart w:id="14" w:name="Q_E164EEE6B33143D59FCA84D8E0409010"/>
      <w:r w:rsidRPr="00130AD1">
        <w:rPr>
          <w:rFonts w:eastAsia="標楷體"/>
        </w:rPr>
        <w:t>下列為四種生物的生殖方式，各生物中甲與乙的遺傳物質何者差異最大？</w:t>
      </w:r>
      <w:bookmarkStart w:id="15" w:name="OP1_E164EEE6B33143D59FCA84D8E0409010"/>
    </w:p>
    <w:p w:rsidR="0092314B" w:rsidRPr="00130AD1" w:rsidRDefault="005211D1" w:rsidP="005211D1">
      <w:pPr>
        <w:adjustRightInd w:val="0"/>
        <w:snapToGrid w:val="0"/>
        <w:spacing w:line="360" w:lineRule="atLeast"/>
        <w:ind w:left="286"/>
        <w:textAlignment w:val="top"/>
        <w:rPr>
          <w:rFonts w:eastAsia="標楷體"/>
        </w:rPr>
      </w:pP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16" w:name="OPTG1_E164EEE6B33143D59FCA84D8E0409010"/>
      <w:r w:rsidRPr="00130AD1">
        <w:rPr>
          <w:rFonts w:eastAsia="標楷體"/>
          <w:noProof/>
        </w:rPr>
        <w:drawing>
          <wp:inline distT="0" distB="0" distL="0" distR="0" wp14:anchorId="71E0923C" wp14:editId="4F56F9C3">
            <wp:extent cx="847725" cy="1258570"/>
            <wp:effectExtent l="0" t="0" r="0" b="0"/>
            <wp:docPr id="12" name="圖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D1">
        <w:rPr>
          <w:rFonts w:eastAsia="標楷體"/>
        </w:rPr>
        <w:t xml:space="preserve">　</w:t>
      </w:r>
      <w:bookmarkStart w:id="17" w:name="OP2_E164EEE6B33143D59FCA84D8E0409010"/>
      <w:bookmarkEnd w:id="15"/>
      <w:bookmarkEnd w:id="16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18" w:name="OPTG2_E164EEE6B33143D59FCA84D8E0409010"/>
      <w:r w:rsidRPr="00130AD1">
        <w:rPr>
          <w:rFonts w:eastAsia="標楷體"/>
          <w:noProof/>
        </w:rPr>
        <w:drawing>
          <wp:inline distT="0" distB="0" distL="0" distR="0" wp14:anchorId="56B89251" wp14:editId="01D21D86">
            <wp:extent cx="1145540" cy="1186815"/>
            <wp:effectExtent l="0" t="0" r="0" b="0"/>
            <wp:docPr id="13" name="圖片 13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" w:name="OP3_E164EEE6B33143D59FCA84D8E0409010"/>
      <w:bookmarkEnd w:id="17"/>
      <w:bookmarkEnd w:id="18"/>
    </w:p>
    <w:p w:rsidR="005211D1" w:rsidRPr="00130AD1" w:rsidRDefault="005211D1" w:rsidP="005211D1">
      <w:pPr>
        <w:adjustRightInd w:val="0"/>
        <w:snapToGrid w:val="0"/>
        <w:spacing w:line="360" w:lineRule="atLeast"/>
        <w:ind w:left="286"/>
        <w:textAlignment w:val="top"/>
        <w:rPr>
          <w:rFonts w:eastAsia="標楷體"/>
        </w:rPr>
      </w:pP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20" w:name="OPTG3_E164EEE6B33143D59FCA84D8E0409010"/>
      <w:r w:rsidRPr="00130AD1">
        <w:rPr>
          <w:rFonts w:eastAsia="標楷體"/>
          <w:noProof/>
        </w:rPr>
        <w:drawing>
          <wp:inline distT="0" distB="0" distL="0" distR="0" wp14:anchorId="74C346F6" wp14:editId="02864ECC">
            <wp:extent cx="857885" cy="1304925"/>
            <wp:effectExtent l="0" t="0" r="0" b="0"/>
            <wp:docPr id="14" name="圖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D1">
        <w:rPr>
          <w:rFonts w:eastAsia="標楷體"/>
        </w:rPr>
        <w:t xml:space="preserve">　</w:t>
      </w:r>
      <w:bookmarkStart w:id="21" w:name="OP4_E164EEE6B33143D59FCA84D8E0409010"/>
      <w:bookmarkEnd w:id="19"/>
      <w:bookmarkEnd w:id="20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22" w:name="OPTG4_E164EEE6B33143D59FCA84D8E0409010"/>
      <w:r w:rsidRPr="00130AD1">
        <w:rPr>
          <w:rFonts w:eastAsia="標楷體"/>
          <w:noProof/>
        </w:rPr>
        <w:drawing>
          <wp:inline distT="0" distB="0" distL="0" distR="0" wp14:anchorId="7589A33A" wp14:editId="3C47CDFA">
            <wp:extent cx="960755" cy="1253490"/>
            <wp:effectExtent l="0" t="0" r="0" b="0"/>
            <wp:docPr id="15" name="圖片 15" descr="104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4-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bookmarkEnd w:id="22"/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23" w:name="Z_922E47286FC14EF6A3523F63E51060DC"/>
      <w:bookmarkEnd w:id="13"/>
      <w:bookmarkEnd w:id="14"/>
      <w:r w:rsidRPr="00130AD1">
        <w:rPr>
          <w:rFonts w:eastAsia="標楷體"/>
        </w:rPr>
        <w:t>(   )</w:t>
      </w:r>
      <w:bookmarkStart w:id="24" w:name="Q_922E47286FC14EF6A3523F63E51060DC"/>
      <w:r w:rsidRPr="00130AD1">
        <w:rPr>
          <w:rFonts w:eastAsia="標楷體"/>
        </w:rPr>
        <w:t>到國家公園旅遊時，下列何者是</w:t>
      </w:r>
      <w:r w:rsidRPr="00130AD1">
        <w:rPr>
          <w:rFonts w:eastAsia="標楷體"/>
          <w:u w:val="double"/>
        </w:rPr>
        <w:t>不當</w:t>
      </w:r>
      <w:r w:rsidRPr="00130AD1">
        <w:rPr>
          <w:rFonts w:eastAsia="標楷體"/>
        </w:rPr>
        <w:t xml:space="preserve">的做法？　</w:t>
      </w:r>
      <w:bookmarkStart w:id="25" w:name="OP1_922E47286FC14EF6A3523F63E51060DC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26" w:name="OPTG1_922E47286FC14EF6A3523F63E51060DC"/>
      <w:r w:rsidRPr="00130AD1">
        <w:rPr>
          <w:rFonts w:eastAsia="標楷體"/>
        </w:rPr>
        <w:t xml:space="preserve">建立營地，進行烤肉活動　</w:t>
      </w:r>
      <w:bookmarkStart w:id="27" w:name="OP2_922E47286FC14EF6A3523F63E51060DC"/>
      <w:bookmarkEnd w:id="25"/>
      <w:bookmarkEnd w:id="26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28" w:name="OPTG2_922E47286FC14EF6A3523F63E51060DC"/>
      <w:r w:rsidRPr="00130AD1">
        <w:rPr>
          <w:rFonts w:eastAsia="標楷體"/>
        </w:rPr>
        <w:t xml:space="preserve">認識當地自然地理環境　</w:t>
      </w:r>
      <w:bookmarkStart w:id="29" w:name="OP3_922E47286FC14EF6A3523F63E51060DC"/>
      <w:bookmarkEnd w:id="27"/>
      <w:bookmarkEnd w:id="28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30" w:name="OPTG3_922E47286FC14EF6A3523F63E51060DC"/>
      <w:r w:rsidRPr="00130AD1">
        <w:rPr>
          <w:rFonts w:eastAsia="標楷體"/>
        </w:rPr>
        <w:t xml:space="preserve">了解當地植物分布情形　</w:t>
      </w:r>
      <w:bookmarkStart w:id="31" w:name="OP4_922E47286FC14EF6A3523F63E51060DC"/>
      <w:bookmarkEnd w:id="29"/>
      <w:bookmarkEnd w:id="30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32" w:name="OPTG4_922E47286FC14EF6A3523F63E51060DC"/>
      <w:r w:rsidRPr="00130AD1">
        <w:rPr>
          <w:rFonts w:eastAsia="標楷體"/>
        </w:rPr>
        <w:t>認識特有動物的名稱及生態環境</w:t>
      </w:r>
      <w:bookmarkEnd w:id="31"/>
      <w:bookmarkEnd w:id="32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33" w:name="Z_49FFEFBC12CA4D5DBE2171317208F410"/>
      <w:bookmarkEnd w:id="23"/>
      <w:bookmarkEnd w:id="24"/>
      <w:r w:rsidRPr="00130AD1">
        <w:rPr>
          <w:rFonts w:eastAsia="標楷體"/>
        </w:rPr>
        <w:t>(   )</w:t>
      </w:r>
      <w:bookmarkStart w:id="34" w:name="Q_49FFEFBC12CA4D5DBE2171317208F410"/>
      <w:r w:rsidRPr="00130AD1">
        <w:rPr>
          <w:rFonts w:eastAsia="標楷體"/>
        </w:rPr>
        <w:t>河口生態系特色的敘述，下列何者</w:t>
      </w:r>
      <w:r w:rsidRPr="00130AD1">
        <w:rPr>
          <w:rFonts w:eastAsia="標楷體"/>
          <w:u w:val="double"/>
        </w:rPr>
        <w:t>不正確</w:t>
      </w:r>
      <w:r w:rsidRPr="00130AD1">
        <w:rPr>
          <w:rFonts w:eastAsia="標楷體"/>
        </w:rPr>
        <w:t xml:space="preserve">？　</w:t>
      </w:r>
      <w:bookmarkStart w:id="35" w:name="OP1_49FFEFBC12CA4D5DBE2171317208F410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36" w:name="OPTG1_49FFEFBC12CA4D5DBE2171317208F410"/>
      <w:r w:rsidRPr="00130AD1">
        <w:rPr>
          <w:rFonts w:eastAsia="標楷體"/>
        </w:rPr>
        <w:t xml:space="preserve">環境不適合一般生物生存　</w:t>
      </w:r>
      <w:bookmarkStart w:id="37" w:name="OP2_49FFEFBC12CA4D5DBE2171317208F410"/>
      <w:bookmarkEnd w:id="35"/>
      <w:bookmarkEnd w:id="36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38" w:name="OPTG2_49FFEFBC12CA4D5DBE2171317208F410"/>
      <w:r w:rsidRPr="00130AD1">
        <w:rPr>
          <w:rFonts w:eastAsia="標楷體"/>
        </w:rPr>
        <w:t xml:space="preserve">環境受河水與海水週期性的影響　</w:t>
      </w:r>
      <w:bookmarkStart w:id="39" w:name="OP3_49FFEFBC12CA4D5DBE2171317208F410"/>
      <w:bookmarkEnd w:id="37"/>
      <w:bookmarkEnd w:id="38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40" w:name="OPTG3_49FFEFBC12CA4D5DBE2171317208F410"/>
      <w:r w:rsidRPr="00130AD1">
        <w:rPr>
          <w:rFonts w:eastAsia="標楷體"/>
        </w:rPr>
        <w:t xml:space="preserve">此環境生產者的種類與數量皆多　</w:t>
      </w:r>
      <w:bookmarkStart w:id="41" w:name="OP4_49FFEFBC12CA4D5DBE2171317208F410"/>
      <w:bookmarkEnd w:id="39"/>
      <w:bookmarkEnd w:id="40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42" w:name="OPTG4_49FFEFBC12CA4D5DBE2171317208F410"/>
      <w:r w:rsidRPr="00130AD1">
        <w:rPr>
          <w:rFonts w:eastAsia="標楷體"/>
        </w:rPr>
        <w:t>招潮蟹、彈塗魚為代表性的消費者</w:t>
      </w:r>
      <w:bookmarkEnd w:id="41"/>
      <w:bookmarkEnd w:id="42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43" w:name="Z_32F3098C89B94038881506ABE104AC8D"/>
      <w:bookmarkEnd w:id="33"/>
      <w:bookmarkEnd w:id="34"/>
      <w:r w:rsidRPr="00130AD1">
        <w:rPr>
          <w:rFonts w:eastAsia="標楷體"/>
        </w:rPr>
        <w:t>(   )</w:t>
      </w:r>
      <w:bookmarkStart w:id="44" w:name="Q_32F3098C89B94038881506ABE104AC8D"/>
      <w:r w:rsidRPr="00130AD1">
        <w:rPr>
          <w:rFonts w:eastAsia="標楷體"/>
        </w:rPr>
        <w:t>下列何者</w:t>
      </w:r>
      <w:r w:rsidRPr="00130AD1">
        <w:rPr>
          <w:rFonts w:eastAsia="標楷體"/>
          <w:u w:val="double"/>
        </w:rPr>
        <w:t>最無法</w:t>
      </w:r>
      <w:r w:rsidRPr="00130AD1">
        <w:rPr>
          <w:rFonts w:eastAsia="標楷體"/>
        </w:rPr>
        <w:t xml:space="preserve">落實保育工作？　</w:t>
      </w:r>
      <w:bookmarkStart w:id="45" w:name="OP1_32F3098C89B94038881506ABE104AC8D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46" w:name="OPTG1_32F3098C89B94038881506ABE104AC8D"/>
      <w:r w:rsidRPr="00130AD1">
        <w:rPr>
          <w:rFonts w:eastAsia="標楷體"/>
        </w:rPr>
        <w:t>制定</w:t>
      </w:r>
      <w:r w:rsidRPr="00130AD1">
        <w:rPr>
          <w:rFonts w:eastAsia="標楷體"/>
          <w:u w:val="wave"/>
        </w:rPr>
        <w:t>野生動物保護法</w:t>
      </w:r>
      <w:r w:rsidRPr="00130AD1">
        <w:rPr>
          <w:rFonts w:eastAsia="標楷體"/>
        </w:rPr>
        <w:t xml:space="preserve">　</w:t>
      </w:r>
      <w:bookmarkStart w:id="47" w:name="OP2_32F3098C89B94038881506ABE104AC8D"/>
      <w:bookmarkEnd w:id="45"/>
      <w:bookmarkEnd w:id="46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48" w:name="OPTG2_32F3098C89B94038881506ABE104AC8D"/>
      <w:r w:rsidRPr="00130AD1">
        <w:rPr>
          <w:rFonts w:eastAsia="標楷體"/>
        </w:rPr>
        <w:t>制定</w:t>
      </w:r>
      <w:r w:rsidRPr="00130AD1">
        <w:rPr>
          <w:rFonts w:eastAsia="標楷體"/>
          <w:u w:val="wave"/>
        </w:rPr>
        <w:t>文化資產保存法</w:t>
      </w:r>
      <w:r w:rsidRPr="00130AD1">
        <w:rPr>
          <w:rFonts w:eastAsia="標楷體"/>
        </w:rPr>
        <w:t xml:space="preserve">　</w:t>
      </w:r>
      <w:bookmarkStart w:id="49" w:name="OP3_32F3098C89B94038881506ABE104AC8D"/>
      <w:bookmarkEnd w:id="47"/>
      <w:bookmarkEnd w:id="48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50" w:name="OPTG3_32F3098C89B94038881506ABE104AC8D"/>
      <w:r w:rsidRPr="00130AD1">
        <w:rPr>
          <w:rFonts w:eastAsia="標楷體"/>
        </w:rPr>
        <w:t xml:space="preserve">捕捉稀有及瀕臨絕種的生物並製成標本　</w:t>
      </w:r>
      <w:bookmarkStart w:id="51" w:name="OP4_32F3098C89B94038881506ABE104AC8D"/>
      <w:bookmarkEnd w:id="49"/>
      <w:bookmarkEnd w:id="50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52" w:name="OPTG4_32F3098C89B94038881506ABE104AC8D"/>
      <w:r w:rsidRPr="00130AD1">
        <w:rPr>
          <w:rFonts w:eastAsia="標楷體"/>
        </w:rPr>
        <w:t>畫定自然保留區及成立國家公園</w:t>
      </w:r>
      <w:bookmarkEnd w:id="51"/>
      <w:bookmarkEnd w:id="52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53" w:name="Z_185B33638FA443DAA0A4952CB24C5E00"/>
      <w:bookmarkEnd w:id="43"/>
      <w:bookmarkEnd w:id="44"/>
      <w:r w:rsidRPr="00130AD1">
        <w:rPr>
          <w:rFonts w:eastAsia="標楷體"/>
        </w:rPr>
        <w:t>(   )</w:t>
      </w:r>
      <w:bookmarkStart w:id="54" w:name="Q_185B33638FA443DAA0A4952CB24C5E00"/>
      <w:r w:rsidRPr="00130AD1">
        <w:rPr>
          <w:rFonts w:eastAsia="標楷體"/>
        </w:rPr>
        <w:t xml:space="preserve">下列哪一位生物學者曾進行環球航海，收集全球物種的資料？　</w:t>
      </w:r>
      <w:bookmarkStart w:id="55" w:name="OP1_185B33638FA443DAA0A4952CB24C5E00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56" w:name="OPTG1_185B33638FA443DAA0A4952CB24C5E00"/>
      <w:r w:rsidRPr="00130AD1">
        <w:rPr>
          <w:rFonts w:eastAsia="標楷體"/>
          <w:u w:val="single"/>
        </w:rPr>
        <w:t>孟德爾</w:t>
      </w:r>
      <w:r w:rsidRPr="00130AD1">
        <w:rPr>
          <w:rFonts w:eastAsia="標楷體"/>
        </w:rPr>
        <w:t xml:space="preserve">　</w:t>
      </w:r>
      <w:bookmarkStart w:id="57" w:name="OP2_185B33638FA443DAA0A4952CB24C5E00"/>
      <w:bookmarkEnd w:id="55"/>
      <w:bookmarkEnd w:id="56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58" w:name="OPTG2_185B33638FA443DAA0A4952CB24C5E00"/>
      <w:r w:rsidRPr="00130AD1">
        <w:rPr>
          <w:rFonts w:eastAsia="標楷體"/>
          <w:u w:val="single"/>
        </w:rPr>
        <w:t>達爾文</w:t>
      </w:r>
      <w:r w:rsidRPr="00130AD1">
        <w:rPr>
          <w:rFonts w:eastAsia="標楷體"/>
        </w:rPr>
        <w:t xml:space="preserve">　</w:t>
      </w:r>
      <w:bookmarkStart w:id="59" w:name="OP3_185B33638FA443DAA0A4952CB24C5E00"/>
      <w:bookmarkEnd w:id="57"/>
      <w:bookmarkEnd w:id="58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60" w:name="OPTG3_185B33638FA443DAA0A4952CB24C5E00"/>
      <w:r w:rsidRPr="00130AD1">
        <w:rPr>
          <w:rFonts w:eastAsia="標楷體"/>
          <w:u w:val="single"/>
        </w:rPr>
        <w:t>虎克</w:t>
      </w:r>
      <w:r w:rsidRPr="00130AD1">
        <w:rPr>
          <w:rFonts w:eastAsia="標楷體"/>
        </w:rPr>
        <w:t xml:space="preserve">　</w:t>
      </w:r>
      <w:bookmarkStart w:id="61" w:name="OP4_185B33638FA443DAA0A4952CB24C5E00"/>
      <w:bookmarkEnd w:id="59"/>
      <w:bookmarkEnd w:id="60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62" w:name="OPTG4_185B33638FA443DAA0A4952CB24C5E00"/>
      <w:r w:rsidRPr="00130AD1">
        <w:rPr>
          <w:rFonts w:eastAsia="標楷體"/>
          <w:u w:val="single"/>
        </w:rPr>
        <w:t>牛頓</w:t>
      </w:r>
      <w:bookmarkEnd w:id="61"/>
      <w:bookmarkEnd w:id="62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63" w:name="Z_3566F4302CC941299EE65A77D93B1963"/>
      <w:bookmarkEnd w:id="53"/>
      <w:bookmarkEnd w:id="54"/>
      <w:r w:rsidRPr="00130AD1">
        <w:rPr>
          <w:rFonts w:eastAsia="標楷體"/>
        </w:rPr>
        <w:t>(   )</w:t>
      </w:r>
      <w:bookmarkStart w:id="64" w:name="Q_3566F4302CC941299EE65A77D93B1963"/>
      <w:r w:rsidRPr="00130AD1">
        <w:rPr>
          <w:rFonts w:eastAsia="標楷體"/>
        </w:rPr>
        <w:t>關於環境中各種因子的敘述，下列何者</w:t>
      </w:r>
      <w:r w:rsidRPr="00130AD1">
        <w:rPr>
          <w:rFonts w:eastAsia="標楷體"/>
          <w:u w:val="double"/>
        </w:rPr>
        <w:t>錯誤</w:t>
      </w:r>
      <w:r w:rsidRPr="00130AD1">
        <w:rPr>
          <w:rFonts w:eastAsia="標楷體"/>
        </w:rPr>
        <w:t xml:space="preserve">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陽光為地球主要的能量來源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水是生物體內含量最多的物質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空氣中的二氧化碳可以被動物直接利用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溫度會影響生物代謝反應，溫度太高或太低皆不利生物生存。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65" w:name="Z_A9DC65DF27A0418C917DC8D8395F59D3"/>
      <w:bookmarkEnd w:id="63"/>
      <w:bookmarkEnd w:id="64"/>
      <w:r w:rsidRPr="00130AD1">
        <w:rPr>
          <w:rFonts w:eastAsia="標楷體"/>
        </w:rPr>
        <w:t>(   )</w:t>
      </w:r>
      <w:bookmarkStart w:id="66" w:name="Q_A9DC65DF27A0418C917DC8D8395F59D3"/>
      <w:r w:rsidRPr="00130AD1">
        <w:rPr>
          <w:rFonts w:eastAsia="標楷體"/>
        </w:rPr>
        <w:t xml:space="preserve">下列有關氮循環的敘述，何者正確？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生產者利用光合作用，將氮帶進生物體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有些藍菌可以把氮氣</w:t>
      </w:r>
      <w:r w:rsidRPr="00130AD1">
        <w:rPr>
          <w:rFonts w:eastAsia="標楷體"/>
        </w:rPr>
        <w:lastRenderedPageBreak/>
        <w:t xml:space="preserve">轉變為含氮化合物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只有生物才能把氮氣轉變成含氮化合物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生物藉呼吸作用，將身體內的氮還給自然界。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67" w:name="Z_E9B6AF4BC2E74EC5BB0C904D7FB84D62"/>
      <w:bookmarkEnd w:id="65"/>
      <w:bookmarkEnd w:id="66"/>
      <w:r w:rsidRPr="00130AD1">
        <w:rPr>
          <w:rFonts w:eastAsia="標楷體"/>
        </w:rPr>
        <w:t>(   )</w:t>
      </w:r>
      <w:bookmarkStart w:id="68" w:name="Q_E9B6AF4BC2E74EC5BB0C904D7FB84D62"/>
      <w:r w:rsidRPr="00130AD1">
        <w:rPr>
          <w:rFonts w:eastAsia="標楷體"/>
        </w:rPr>
        <w:t>當人口快速增加時，可能會出現下</w:t>
      </w:r>
      <w:bookmarkStart w:id="69" w:name="_GoBack"/>
      <w:bookmarkEnd w:id="69"/>
      <w:r w:rsidRPr="00130AD1">
        <w:rPr>
          <w:rFonts w:eastAsia="標楷體"/>
        </w:rPr>
        <w:t xml:space="preserve">列哪一種情況？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生存空間大量增加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天然資源日益短缺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糧食問題提早解決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環境汙染的問題漸漸舒緩。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70" w:name="Z_090F5543B5C04C90BD631A65021A3FCD"/>
      <w:bookmarkEnd w:id="67"/>
      <w:bookmarkEnd w:id="68"/>
      <w:r w:rsidRPr="00130AD1">
        <w:rPr>
          <w:rFonts w:eastAsia="標楷體"/>
        </w:rPr>
        <w:t>(   )</w:t>
      </w:r>
      <w:bookmarkStart w:id="71" w:name="Q_090F5543B5C04C90BD631A65021A3FCD"/>
      <w:r w:rsidRPr="00130AD1">
        <w:rPr>
          <w:rFonts w:eastAsia="標楷體"/>
        </w:rPr>
        <w:t>人類的皮膚細胞有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46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 xml:space="preserve">條染色體，則卵細胞有多少條染色體？　</w:t>
      </w:r>
      <w:bookmarkStart w:id="72" w:name="OP1_090F5543B5C04C90BD631A65021A3FCD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73" w:name="OPTG1_090F5543B5C04C90BD631A65021A3FCD"/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46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 xml:space="preserve">條成對之染色體　</w:t>
      </w:r>
      <w:bookmarkStart w:id="74" w:name="OP2_090F5543B5C04C90BD631A65021A3FCD"/>
      <w:bookmarkEnd w:id="72"/>
      <w:bookmarkEnd w:id="73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75" w:name="OPTG2_090F5543B5C04C90BD631A65021A3FCD"/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46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 xml:space="preserve">條不成對之染色體　</w:t>
      </w:r>
      <w:bookmarkStart w:id="76" w:name="OP3_090F5543B5C04C90BD631A65021A3FCD"/>
      <w:bookmarkEnd w:id="74"/>
      <w:bookmarkEnd w:id="75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77" w:name="OPTG3_090F5543B5C04C90BD631A65021A3FCD"/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23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 xml:space="preserve">條成對之染色體　</w:t>
      </w:r>
      <w:bookmarkStart w:id="78" w:name="OP4_090F5543B5C04C90BD631A65021A3FCD"/>
      <w:bookmarkEnd w:id="76"/>
      <w:bookmarkEnd w:id="77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79" w:name="OPTG4_090F5543B5C04C90BD631A65021A3FCD"/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23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條不成對之染色體</w:t>
      </w:r>
      <w:bookmarkEnd w:id="78"/>
      <w:bookmarkEnd w:id="79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80" w:name="Z_42931C65224D4160BFBF72809FDD0767"/>
      <w:bookmarkEnd w:id="70"/>
      <w:bookmarkEnd w:id="71"/>
      <w:r w:rsidRPr="00130AD1">
        <w:rPr>
          <w:rFonts w:eastAsia="標楷體"/>
        </w:rPr>
        <w:t>(   )</w:t>
      </w:r>
      <w:bookmarkStart w:id="81" w:name="Q_42931C65224D4160BFBF72809FDD0767"/>
      <w:r w:rsidRPr="00130AD1">
        <w:rPr>
          <w:rFonts w:eastAsia="標楷體"/>
          <w:u w:val="single"/>
        </w:rPr>
        <w:t>小嘉</w:t>
      </w:r>
      <w:r w:rsidRPr="00130AD1">
        <w:rPr>
          <w:rFonts w:eastAsia="標楷體"/>
        </w:rPr>
        <w:t>要請好友</w:t>
      </w:r>
      <w:r w:rsidRPr="00130AD1">
        <w:rPr>
          <w:rFonts w:eastAsia="標楷體"/>
          <w:u w:val="single"/>
        </w:rPr>
        <w:t>小倫</w:t>
      </w:r>
      <w:r w:rsidRPr="00130AD1">
        <w:rPr>
          <w:rFonts w:eastAsia="標楷體"/>
        </w:rPr>
        <w:t>到家裡玩，</w:t>
      </w:r>
      <w:r w:rsidRPr="00130AD1">
        <w:rPr>
          <w:rFonts w:eastAsia="標楷體"/>
          <w:u w:val="single"/>
        </w:rPr>
        <w:t>小嘉</w:t>
      </w:r>
      <w:r w:rsidRPr="00130AD1">
        <w:rPr>
          <w:rFonts w:eastAsia="標楷體"/>
        </w:rPr>
        <w:t>向</w:t>
      </w:r>
      <w:r w:rsidRPr="00130AD1">
        <w:rPr>
          <w:rFonts w:eastAsia="標楷體"/>
          <w:u w:val="single"/>
        </w:rPr>
        <w:t>小倫</w:t>
      </w:r>
      <w:r w:rsidRPr="00130AD1">
        <w:rPr>
          <w:rFonts w:eastAsia="標楷體"/>
        </w:rPr>
        <w:t>介紹自己精心設計的水族箱，以下的對話何者正確？</w:t>
      </w:r>
    </w:p>
    <w:p w:rsidR="005211D1" w:rsidRPr="00130AD1" w:rsidRDefault="005211D1" w:rsidP="005211D1">
      <w:pPr>
        <w:snapToGrid w:val="0"/>
        <w:spacing w:line="360" w:lineRule="atLeast"/>
        <w:ind w:leftChars="100" w:left="286" w:hangingChars="19" w:hanging="46"/>
        <w:rPr>
          <w:rFonts w:eastAsia="標楷體"/>
        </w:rPr>
      </w:pPr>
      <w:r w:rsidRPr="00130AD1">
        <w:rPr>
          <w:rFonts w:eastAsia="標楷體"/>
          <w:u w:val="single"/>
        </w:rPr>
        <w:t>小嘉</w:t>
      </w:r>
      <w:r w:rsidRPr="00130AD1">
        <w:rPr>
          <w:rFonts w:eastAsia="標楷體"/>
        </w:rPr>
        <w:t>：「我這水族箱放置各種水草、造景飾物、熱帶魚、照明燈、溫度控制器、打氣設備與過濾器，每天只要餵兩次餌料，加上每兩個月清洗一次魚缸、換一次水，這些水草與熱帶魚就能快樂生活，我這水族箱可以說是一個完整的生態系。」</w:t>
      </w:r>
    </w:p>
    <w:p w:rsidR="005211D1" w:rsidRPr="00130AD1" w:rsidRDefault="005211D1" w:rsidP="005211D1">
      <w:pPr>
        <w:snapToGrid w:val="0"/>
        <w:spacing w:line="360" w:lineRule="atLeast"/>
        <w:ind w:leftChars="100" w:left="286" w:hangingChars="19" w:hanging="46"/>
        <w:rPr>
          <w:rFonts w:eastAsia="標楷體"/>
        </w:rPr>
      </w:pPr>
      <w:r w:rsidRPr="00130AD1">
        <w:rPr>
          <w:rFonts w:eastAsia="標楷體"/>
          <w:u w:val="single"/>
        </w:rPr>
        <w:t>小倫</w:t>
      </w:r>
      <w:r w:rsidRPr="00130AD1">
        <w:rPr>
          <w:rFonts w:eastAsia="標楷體"/>
        </w:rPr>
        <w:t xml:space="preserve">：「你這水族箱還不能算是一個完整的生態系，因為它不能自給自足穩定維持一段較長時間。」　</w:t>
      </w:r>
      <w:bookmarkStart w:id="82" w:name="OP1_42931C65224D4160BFBF72809FDD0767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83" w:name="OPTG1_42931C65224D4160BFBF72809FDD0767"/>
      <w:r w:rsidRPr="00130AD1">
        <w:rPr>
          <w:rFonts w:eastAsia="標楷體"/>
          <w:u w:val="single"/>
        </w:rPr>
        <w:t>小嘉</w:t>
      </w:r>
      <w:r w:rsidRPr="00130AD1">
        <w:rPr>
          <w:rFonts w:eastAsia="標楷體"/>
        </w:rPr>
        <w:t xml:space="preserve">　</w:t>
      </w:r>
      <w:bookmarkStart w:id="84" w:name="OP2_42931C65224D4160BFBF72809FDD0767"/>
      <w:bookmarkEnd w:id="82"/>
      <w:bookmarkEnd w:id="83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85" w:name="OPTG2_42931C65224D4160BFBF72809FDD0767"/>
      <w:r w:rsidRPr="00130AD1">
        <w:rPr>
          <w:rFonts w:eastAsia="標楷體"/>
          <w:u w:val="single"/>
        </w:rPr>
        <w:t>小倫</w:t>
      </w:r>
      <w:r w:rsidRPr="00130AD1">
        <w:rPr>
          <w:rFonts w:eastAsia="標楷體"/>
        </w:rPr>
        <w:t xml:space="preserve">　</w:t>
      </w:r>
      <w:bookmarkStart w:id="86" w:name="OP3_42931C65224D4160BFBF72809FDD0767"/>
      <w:bookmarkEnd w:id="84"/>
      <w:bookmarkEnd w:id="85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87" w:name="OPTG3_42931C65224D4160BFBF72809FDD0767"/>
      <w:r w:rsidRPr="00130AD1">
        <w:rPr>
          <w:rFonts w:eastAsia="標楷體"/>
        </w:rPr>
        <w:t xml:space="preserve">兩人皆對　</w:t>
      </w:r>
      <w:bookmarkStart w:id="88" w:name="OP4_42931C65224D4160BFBF72809FDD0767"/>
      <w:bookmarkEnd w:id="86"/>
      <w:bookmarkEnd w:id="87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89" w:name="OPTG4_42931C65224D4160BFBF72809FDD0767"/>
      <w:r w:rsidRPr="00130AD1">
        <w:rPr>
          <w:rFonts w:eastAsia="標楷體"/>
        </w:rPr>
        <w:t>兩人皆錯</w:t>
      </w:r>
      <w:bookmarkEnd w:id="88"/>
      <w:bookmarkEnd w:id="89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90" w:name="Z_EE9C02B221254916B8F2BE49EED9D227"/>
      <w:bookmarkEnd w:id="80"/>
      <w:bookmarkEnd w:id="81"/>
      <w:r w:rsidRPr="00130AD1">
        <w:rPr>
          <w:rFonts w:eastAsia="標楷體"/>
        </w:rPr>
        <w:t>(   )</w:t>
      </w:r>
      <w:bookmarkStart w:id="91" w:name="Q_EE9C02B221254916B8F2BE49EED9D227"/>
      <w:r w:rsidRPr="00130AD1">
        <w:rPr>
          <w:rFonts w:eastAsia="標楷體"/>
        </w:rPr>
        <w:t xml:space="preserve">遺傳諮詢中心的人員要推論前來詢問的夫婦，將來生育出遺傳性疾病孩子的機會有多少，下列哪一種資料較有參考價值？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夫婦雙方的生辰八字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夫婦雙方的身高及體重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夫婦雙方是否曾經患有傳染病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夫婦雙方的家族成員是否具有遺傳性疾病。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92" w:name="Z_DDA935558D954E3DB32ABBA80F853C28"/>
      <w:bookmarkEnd w:id="90"/>
      <w:bookmarkEnd w:id="91"/>
      <w:r w:rsidRPr="00130AD1">
        <w:rPr>
          <w:rFonts w:eastAsia="標楷體"/>
        </w:rPr>
        <w:t>(   )</w:t>
      </w:r>
      <w:bookmarkStart w:id="93" w:name="Q_DDA935558D954E3DB32ABBA80F853C28"/>
      <w:r w:rsidRPr="00130AD1">
        <w:rPr>
          <w:rFonts w:eastAsia="標楷體"/>
        </w:rPr>
        <w:t xml:space="preserve">下列哪一組生物的生殖方式為卵生，並可分泌乳汁哺育幼兒？　</w:t>
      </w:r>
      <w:bookmarkStart w:id="94" w:name="OP1_DDA935558D954E3DB32ABBA80F853C28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95" w:name="OPTG1_DDA935558D954E3DB32ABBA80F853C28"/>
      <w:r w:rsidRPr="00130AD1">
        <w:rPr>
          <w:rFonts w:eastAsia="標楷體"/>
        </w:rPr>
        <w:t xml:space="preserve">青蛙、蟾蜍　</w:t>
      </w:r>
      <w:bookmarkStart w:id="96" w:name="OP2_DDA935558D954E3DB32ABBA80F853C28"/>
      <w:bookmarkEnd w:id="94"/>
      <w:bookmarkEnd w:id="95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97" w:name="OPTG2_DDA935558D954E3DB32ABBA80F853C28"/>
      <w:r w:rsidRPr="00130AD1">
        <w:rPr>
          <w:rFonts w:eastAsia="標楷體"/>
        </w:rPr>
        <w:t xml:space="preserve">無尾熊、袋鼠　</w:t>
      </w:r>
      <w:bookmarkStart w:id="98" w:name="OP3_DDA935558D954E3DB32ABBA80F853C28"/>
      <w:bookmarkEnd w:id="96"/>
      <w:bookmarkEnd w:id="97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99" w:name="OPTG3_DDA935558D954E3DB32ABBA80F853C28"/>
      <w:r w:rsidRPr="00130AD1">
        <w:rPr>
          <w:rFonts w:eastAsia="標楷體"/>
        </w:rPr>
        <w:t xml:space="preserve">企鵝、袋鼠　</w:t>
      </w:r>
      <w:bookmarkStart w:id="100" w:name="OP4_DDA935558D954E3DB32ABBA80F853C28"/>
      <w:bookmarkEnd w:id="98"/>
      <w:bookmarkEnd w:id="99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01" w:name="OPTG4_DDA935558D954E3DB32ABBA80F853C28"/>
      <w:r w:rsidRPr="00130AD1">
        <w:rPr>
          <w:rFonts w:eastAsia="標楷體"/>
        </w:rPr>
        <w:t>鴨嘴獸、針鼴</w:t>
      </w:r>
      <w:bookmarkEnd w:id="100"/>
      <w:bookmarkEnd w:id="101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02" w:name="Z_85AB8648352A4F1A8D4B7F46B6DA5ACB"/>
      <w:bookmarkEnd w:id="92"/>
      <w:bookmarkEnd w:id="93"/>
      <w:r w:rsidRPr="00130AD1">
        <w:rPr>
          <w:rFonts w:eastAsia="標楷體"/>
        </w:rPr>
        <w:t>(   )</w:t>
      </w:r>
      <w:bookmarkStart w:id="103" w:name="Q_85AB8648352A4F1A8D4B7F46B6DA5ACB"/>
      <w:r w:rsidRPr="00130AD1">
        <w:rPr>
          <w:rFonts w:eastAsia="標楷體"/>
        </w:rPr>
        <w:t>下列何種動物生活史會出現卵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幼蟲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蛹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 xml:space="preserve">成蟲的階段呢？　</w:t>
      </w:r>
      <w:bookmarkStart w:id="104" w:name="OP1_85AB8648352A4F1A8D4B7F46B6DA5ACB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105" w:name="OPTG1_85AB8648352A4F1A8D4B7F46B6DA5ACB"/>
      <w:r w:rsidRPr="00130AD1">
        <w:rPr>
          <w:rFonts w:eastAsia="標楷體"/>
        </w:rPr>
        <w:t xml:space="preserve">螽蟴　</w:t>
      </w:r>
      <w:bookmarkStart w:id="106" w:name="OP2_85AB8648352A4F1A8D4B7F46B6DA5ACB"/>
      <w:bookmarkEnd w:id="104"/>
      <w:bookmarkEnd w:id="105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107" w:name="OPTG2_85AB8648352A4F1A8D4B7F46B6DA5ACB"/>
      <w:r w:rsidRPr="00130AD1">
        <w:rPr>
          <w:rFonts w:eastAsia="標楷體"/>
        </w:rPr>
        <w:t xml:space="preserve">螢火蟲　</w:t>
      </w:r>
      <w:bookmarkStart w:id="108" w:name="OP3_85AB8648352A4F1A8D4B7F46B6DA5ACB"/>
      <w:bookmarkEnd w:id="106"/>
      <w:bookmarkEnd w:id="107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109" w:name="OPTG3_85AB8648352A4F1A8D4B7F46B6DA5ACB"/>
      <w:r w:rsidRPr="00130AD1">
        <w:rPr>
          <w:rFonts w:eastAsia="標楷體"/>
        </w:rPr>
        <w:t xml:space="preserve">蜘蛛　</w:t>
      </w:r>
      <w:bookmarkStart w:id="110" w:name="OP4_85AB8648352A4F1A8D4B7F46B6DA5ACB"/>
      <w:bookmarkEnd w:id="108"/>
      <w:bookmarkEnd w:id="109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11" w:name="OPTG4_85AB8648352A4F1A8D4B7F46B6DA5ACB"/>
      <w:r w:rsidRPr="00130AD1">
        <w:rPr>
          <w:rFonts w:eastAsia="標楷體"/>
        </w:rPr>
        <w:t>蟋蟀</w:t>
      </w:r>
      <w:bookmarkEnd w:id="110"/>
      <w:bookmarkEnd w:id="111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12" w:name="Z_EF01F16F51E243808A5AE6A7DC231CFF"/>
      <w:bookmarkEnd w:id="102"/>
      <w:bookmarkEnd w:id="103"/>
      <w:r w:rsidRPr="00130AD1">
        <w:rPr>
          <w:rFonts w:eastAsia="標楷體"/>
        </w:rPr>
        <w:t>(   )</w:t>
      </w:r>
      <w:bookmarkStart w:id="113" w:name="Q_EF01F16F51E243808A5AE6A7DC231CFF"/>
      <w:r w:rsidRPr="00130AD1">
        <w:rPr>
          <w:rFonts w:eastAsia="標楷體"/>
        </w:rPr>
        <w:t xml:space="preserve">下列各種生殖方法，哪一種可使生物加速演化，以增加生存之機會？　</w:t>
      </w:r>
      <w:bookmarkStart w:id="114" w:name="OP1_EF01F16F51E243808A5AE6A7DC231CFF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115" w:name="OPTG1_EF01F16F51E243808A5AE6A7DC231CFF"/>
      <w:r w:rsidRPr="00130AD1">
        <w:rPr>
          <w:rFonts w:eastAsia="標楷體"/>
        </w:rPr>
        <w:t xml:space="preserve">營養器官繁殖　</w:t>
      </w:r>
      <w:bookmarkStart w:id="116" w:name="OP2_EF01F16F51E243808A5AE6A7DC231CFF"/>
      <w:bookmarkEnd w:id="114"/>
      <w:bookmarkEnd w:id="115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117" w:name="OPTG2_EF01F16F51E243808A5AE6A7DC231CFF"/>
      <w:r w:rsidRPr="00130AD1">
        <w:rPr>
          <w:rFonts w:eastAsia="標楷體"/>
        </w:rPr>
        <w:t xml:space="preserve">有性生殖　</w:t>
      </w:r>
      <w:bookmarkStart w:id="118" w:name="OP3_EF01F16F51E243808A5AE6A7DC231CFF"/>
      <w:bookmarkEnd w:id="116"/>
      <w:bookmarkEnd w:id="117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119" w:name="OPTG3_EF01F16F51E243808A5AE6A7DC231CFF"/>
      <w:r w:rsidRPr="00130AD1">
        <w:rPr>
          <w:rFonts w:eastAsia="標楷體"/>
        </w:rPr>
        <w:t xml:space="preserve">出芽生殖　</w:t>
      </w:r>
      <w:bookmarkStart w:id="120" w:name="OP4_EF01F16F51E243808A5AE6A7DC231CFF"/>
      <w:bookmarkEnd w:id="118"/>
      <w:bookmarkEnd w:id="119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21" w:name="OPTG4_EF01F16F51E243808A5AE6A7DC231CFF"/>
      <w:r w:rsidRPr="00130AD1">
        <w:rPr>
          <w:rFonts w:eastAsia="標楷體"/>
        </w:rPr>
        <w:t>分裂生殖</w:t>
      </w:r>
      <w:bookmarkEnd w:id="120"/>
      <w:bookmarkEnd w:id="121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22" w:name="Z_1EBD14EB24BB46759B02FE44DF9488DC"/>
      <w:bookmarkEnd w:id="112"/>
      <w:bookmarkEnd w:id="113"/>
      <w:r w:rsidRPr="00130AD1">
        <w:rPr>
          <w:rFonts w:eastAsia="標楷體"/>
        </w:rPr>
        <w:t>(   )</w:t>
      </w:r>
      <w:bookmarkStart w:id="123" w:name="Q_1EBD14EB24BB46759B02FE44DF9488DC"/>
      <w:r w:rsidRPr="00130AD1">
        <w:rPr>
          <w:rFonts w:eastAsia="標楷體"/>
        </w:rPr>
        <w:t>有關海洋生態系的敘述，下列何者</w:t>
      </w:r>
      <w:r w:rsidRPr="00130AD1">
        <w:rPr>
          <w:rFonts w:eastAsia="標楷體"/>
          <w:u w:val="double"/>
        </w:rPr>
        <w:t>錯誤</w:t>
      </w:r>
      <w:r w:rsidRPr="00130AD1">
        <w:rPr>
          <w:rFonts w:eastAsia="標楷體"/>
        </w:rPr>
        <w:t xml:space="preserve">？　</w:t>
      </w:r>
      <w:bookmarkStart w:id="124" w:name="OP1_1EBD14EB24BB46759B02FE44DF9488DC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125" w:name="OPTG1_1EBD14EB24BB46759B02FE44DF9488DC"/>
      <w:r w:rsidRPr="00130AD1">
        <w:rPr>
          <w:rFonts w:eastAsia="標楷體"/>
        </w:rPr>
        <w:t xml:space="preserve">海洋生態系依陽光能否到達分為近海區和遠洋區　</w:t>
      </w:r>
      <w:bookmarkStart w:id="126" w:name="OP2_1EBD14EB24BB46759B02FE44DF9488DC"/>
      <w:bookmarkEnd w:id="124"/>
      <w:bookmarkEnd w:id="125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127" w:name="OPTG2_1EBD14EB24BB46759B02FE44DF9488DC"/>
      <w:r w:rsidRPr="00130AD1">
        <w:rPr>
          <w:rFonts w:eastAsia="標楷體"/>
        </w:rPr>
        <w:t xml:space="preserve">近海區和潮間帶生物種類繁多，是觀察海洋生物的好場所　</w:t>
      </w:r>
      <w:bookmarkStart w:id="128" w:name="OP3_1EBD14EB24BB46759B02FE44DF9488DC"/>
      <w:bookmarkEnd w:id="126"/>
      <w:bookmarkEnd w:id="127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129" w:name="OPTG3_1EBD14EB24BB46759B02FE44DF9488DC"/>
      <w:r w:rsidRPr="00130AD1">
        <w:rPr>
          <w:rFonts w:eastAsia="標楷體"/>
        </w:rPr>
        <w:t xml:space="preserve">浮游性藻類為遠洋透光區主要的生產者　</w:t>
      </w:r>
      <w:bookmarkStart w:id="130" w:name="OP4_1EBD14EB24BB46759B02FE44DF9488DC"/>
      <w:bookmarkEnd w:id="128"/>
      <w:bookmarkEnd w:id="129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31" w:name="OPTG4_1EBD14EB24BB46759B02FE44DF9488DC"/>
      <w:r w:rsidRPr="00130AD1">
        <w:rPr>
          <w:rFonts w:eastAsia="標楷體"/>
        </w:rPr>
        <w:t>遠洋區下層的消費者以上層水域沉降下來的生物屍體為食</w:t>
      </w:r>
      <w:bookmarkEnd w:id="130"/>
      <w:bookmarkEnd w:id="131"/>
      <w:r w:rsidRPr="00130AD1">
        <w:rPr>
          <w:rFonts w:eastAsia="標楷體"/>
        </w:rPr>
        <w:t>。</w:t>
      </w:r>
    </w:p>
    <w:p w:rsidR="005211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32" w:name="Z_6722885238A847D1896BF570AA70AB8B"/>
      <w:bookmarkEnd w:id="122"/>
      <w:bookmarkEnd w:id="123"/>
      <w:r w:rsidRPr="00130AD1">
        <w:rPr>
          <w:rFonts w:eastAsia="標楷體"/>
        </w:rPr>
        <w:t>(   )</w:t>
      </w:r>
      <w:bookmarkStart w:id="133" w:name="Q_6722885238A847D1896BF570AA70AB8B"/>
      <w:r w:rsidRPr="00130AD1">
        <w:rPr>
          <w:rFonts w:eastAsia="標楷體"/>
        </w:rPr>
        <w:t>有關伐木及開墾山坡地，下列敘述何者</w:t>
      </w:r>
      <w:r w:rsidRPr="00130AD1">
        <w:rPr>
          <w:rFonts w:eastAsia="標楷體"/>
          <w:u w:val="double"/>
        </w:rPr>
        <w:t>錯誤</w:t>
      </w:r>
      <w:r w:rsidRPr="00130AD1">
        <w:rPr>
          <w:rFonts w:eastAsia="標楷體"/>
        </w:rPr>
        <w:t xml:space="preserve">？　</w:t>
      </w:r>
      <w:bookmarkStart w:id="134" w:name="OP1_6722885238A847D1896BF570AA70AB8B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135" w:name="OPTG1_6722885238A847D1896BF570AA70AB8B"/>
      <w:r w:rsidRPr="00130AD1">
        <w:rPr>
          <w:rFonts w:eastAsia="標楷體"/>
        </w:rPr>
        <w:t xml:space="preserve">濫伐森林會破壞原有的生態環境　</w:t>
      </w:r>
      <w:bookmarkStart w:id="136" w:name="OP2_6722885238A847D1896BF570AA70AB8B"/>
      <w:bookmarkEnd w:id="134"/>
      <w:bookmarkEnd w:id="135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137" w:name="OPTG2_6722885238A847D1896BF570AA70AB8B"/>
      <w:r w:rsidRPr="00130AD1">
        <w:rPr>
          <w:rFonts w:eastAsia="標楷體"/>
        </w:rPr>
        <w:t xml:space="preserve">開闢山路常挖去坡腳邊緣，使山崩的機會增加　</w:t>
      </w:r>
      <w:bookmarkStart w:id="138" w:name="OP3_6722885238A847D1896BF570AA70AB8B"/>
      <w:bookmarkEnd w:id="136"/>
      <w:bookmarkEnd w:id="137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139" w:name="OPTG3_6722885238A847D1896BF570AA70AB8B"/>
      <w:r w:rsidRPr="00130AD1">
        <w:rPr>
          <w:rFonts w:eastAsia="標楷體"/>
        </w:rPr>
        <w:t xml:space="preserve">缺乏植物被覆，土壤易流失，使河川下游淤沙量增加　</w:t>
      </w:r>
      <w:bookmarkStart w:id="140" w:name="OP4_6722885238A847D1896BF570AA70AB8B"/>
      <w:bookmarkEnd w:id="138"/>
      <w:bookmarkEnd w:id="139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41" w:name="OPTG4_6722885238A847D1896BF570AA70AB8B"/>
      <w:r w:rsidRPr="00130AD1">
        <w:rPr>
          <w:rFonts w:eastAsia="標楷體"/>
        </w:rPr>
        <w:t>缺乏植物的被覆後，雨水容易滲入地下為土壤所保持，可以增加地下水量</w:t>
      </w:r>
      <w:bookmarkEnd w:id="140"/>
      <w:bookmarkEnd w:id="141"/>
      <w:r w:rsidRPr="00130AD1">
        <w:rPr>
          <w:rFonts w:eastAsia="標楷體"/>
        </w:rPr>
        <w:t>。</w:t>
      </w:r>
    </w:p>
    <w:p w:rsidR="00130AD1" w:rsidRDefault="00130AD1" w:rsidP="00130AD1">
      <w:pPr>
        <w:adjustRightInd w:val="0"/>
        <w:snapToGrid w:val="0"/>
        <w:spacing w:line="360" w:lineRule="atLeast"/>
        <w:rPr>
          <w:rFonts w:eastAsia="標楷體"/>
        </w:rPr>
      </w:pPr>
    </w:p>
    <w:p w:rsidR="00130AD1" w:rsidRDefault="00130AD1" w:rsidP="00130AD1">
      <w:pPr>
        <w:adjustRightInd w:val="0"/>
        <w:snapToGrid w:val="0"/>
        <w:spacing w:line="360" w:lineRule="atLeast"/>
        <w:rPr>
          <w:rFonts w:eastAsia="標楷體"/>
        </w:rPr>
      </w:pPr>
    </w:p>
    <w:p w:rsidR="00130AD1" w:rsidRDefault="00130AD1" w:rsidP="00130AD1">
      <w:pPr>
        <w:adjustRightInd w:val="0"/>
        <w:snapToGrid w:val="0"/>
        <w:spacing w:line="360" w:lineRule="atLeast"/>
        <w:rPr>
          <w:rFonts w:eastAsia="標楷體"/>
        </w:rPr>
      </w:pPr>
    </w:p>
    <w:p w:rsidR="00130AD1" w:rsidRPr="00130AD1" w:rsidRDefault="00130AD1" w:rsidP="00130AD1">
      <w:pPr>
        <w:adjustRightInd w:val="0"/>
        <w:snapToGrid w:val="0"/>
        <w:spacing w:line="360" w:lineRule="atLeast"/>
        <w:rPr>
          <w:rFonts w:eastAsia="標楷體" w:hint="eastAsia"/>
        </w:rPr>
      </w:pPr>
    </w:p>
    <w:p w:rsidR="005211D1" w:rsidRPr="00130AD1" w:rsidRDefault="005211D1" w:rsidP="00C23244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jc w:val="both"/>
        <w:rPr>
          <w:rFonts w:eastAsia="標楷體"/>
        </w:rPr>
      </w:pPr>
      <w:bookmarkStart w:id="142" w:name="Z_54DC1B469FB949EC9751E37B6247DBFF"/>
      <w:bookmarkEnd w:id="132"/>
      <w:bookmarkEnd w:id="133"/>
      <w:r w:rsidRPr="00130AD1">
        <w:rPr>
          <w:rFonts w:eastAsia="標楷體"/>
        </w:rPr>
        <w:lastRenderedPageBreak/>
        <w:t>(   )</w:t>
      </w:r>
      <w:bookmarkStart w:id="143" w:name="Q_54DC1B469FB949EC9751E37B6247DBFF"/>
      <w:r w:rsidRPr="00130AD1">
        <w:rPr>
          <w:rFonts w:eastAsia="標楷體"/>
        </w:rPr>
        <w:t>圖中甲、乙酵母菌染色體數目的比較，何者正確？</w:t>
      </w:r>
      <w:bookmarkStart w:id="144" w:name="OP1_54DC1B469FB949EC9751E37B6247DBFF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145" w:name="OPTG1_54DC1B469FB949EC9751E37B6247DBFF"/>
      <w:r w:rsidR="00130AD1" w:rsidRPr="00130AD1">
        <w:rPr>
          <w:rFonts w:eastAsia="標楷體"/>
          <w:noProof/>
        </w:rPr>
        <w:drawing>
          <wp:anchor distT="0" distB="0" distL="114300" distR="114300" simplePos="0" relativeHeight="251659264" behindDoc="0" locked="0" layoutInCell="1" allowOverlap="1" wp14:anchorId="35B58CC1" wp14:editId="10E5A15B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1073785" cy="1017270"/>
            <wp:effectExtent l="0" t="0" r="0" b="0"/>
            <wp:wrapSquare wrapText="bothSides"/>
            <wp:docPr id="16" name="圖片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0AD1">
        <w:rPr>
          <w:rFonts w:eastAsia="標楷體"/>
        </w:rPr>
        <w:t xml:space="preserve">甲比乙多一倍　</w:t>
      </w:r>
      <w:bookmarkStart w:id="146" w:name="OP2_54DC1B469FB949EC9751E37B6247DBFF"/>
      <w:bookmarkEnd w:id="144"/>
      <w:bookmarkEnd w:id="145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147" w:name="OPTG2_54DC1B469FB949EC9751E37B6247DBFF"/>
      <w:r w:rsidRPr="00130AD1">
        <w:rPr>
          <w:rFonts w:eastAsia="標楷體"/>
        </w:rPr>
        <w:t xml:space="preserve">甲與乙相等　</w:t>
      </w:r>
      <w:bookmarkStart w:id="148" w:name="OP3_54DC1B469FB949EC9751E37B6247DBFF"/>
      <w:bookmarkEnd w:id="146"/>
      <w:bookmarkEnd w:id="147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149" w:name="OPTG3_54DC1B469FB949EC9751E37B6247DBFF"/>
      <w:r w:rsidRPr="00130AD1">
        <w:rPr>
          <w:rFonts w:eastAsia="標楷體"/>
        </w:rPr>
        <w:t xml:space="preserve">乙比甲多一倍　</w:t>
      </w:r>
      <w:bookmarkStart w:id="150" w:name="OP4_54DC1B469FB949EC9751E37B6247DBFF"/>
      <w:bookmarkEnd w:id="148"/>
      <w:bookmarkEnd w:id="149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51" w:name="OPTG4_54DC1B469FB949EC9751E37B6247DBFF"/>
      <w:r w:rsidRPr="00130AD1">
        <w:rPr>
          <w:rFonts w:eastAsia="標楷體"/>
        </w:rPr>
        <w:t>乙中沒有染色體</w:t>
      </w:r>
      <w:bookmarkEnd w:id="150"/>
      <w:bookmarkEnd w:id="151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52" w:name="Z_57C5AC301E614FE884BA1490BA76B173"/>
      <w:bookmarkEnd w:id="142"/>
      <w:bookmarkEnd w:id="143"/>
      <w:r w:rsidRPr="00130AD1">
        <w:rPr>
          <w:rFonts w:eastAsia="標楷體"/>
        </w:rPr>
        <w:t>(   )</w:t>
      </w:r>
      <w:bookmarkStart w:id="153" w:name="Q_57C5AC301E614FE884BA1490BA76B173"/>
      <w:r w:rsidRPr="00130AD1">
        <w:rPr>
          <w:rFonts w:eastAsia="標楷體"/>
        </w:rPr>
        <w:t xml:space="preserve">在生物的演化上，有性生殖較無性生殖有利，原因為何？　</w:t>
      </w:r>
      <w:bookmarkStart w:id="154" w:name="OP1_57C5AC301E614FE884BA1490BA76B173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155" w:name="OPTG1_57C5AC301E614FE884BA1490BA76B173"/>
      <w:r w:rsidRPr="00130AD1">
        <w:rPr>
          <w:rFonts w:eastAsia="標楷體"/>
        </w:rPr>
        <w:t xml:space="preserve">是延續種族生存唯一的方法　</w:t>
      </w:r>
      <w:bookmarkStart w:id="156" w:name="OP2_57C5AC301E614FE884BA1490BA76B173"/>
      <w:bookmarkEnd w:id="154"/>
      <w:bookmarkEnd w:id="155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157" w:name="OPTG2_57C5AC301E614FE884BA1490BA76B173"/>
      <w:r w:rsidRPr="00130AD1">
        <w:rPr>
          <w:rFonts w:eastAsia="標楷體"/>
        </w:rPr>
        <w:t xml:space="preserve">後代的遺傳差異比無性生殖少　</w:t>
      </w:r>
      <w:bookmarkStart w:id="158" w:name="OP3_57C5AC301E614FE884BA1490BA76B173"/>
      <w:bookmarkEnd w:id="156"/>
      <w:bookmarkEnd w:id="157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159" w:name="OPTG3_57C5AC301E614FE884BA1490BA76B173"/>
      <w:r w:rsidRPr="00130AD1">
        <w:rPr>
          <w:rFonts w:eastAsia="標楷體"/>
        </w:rPr>
        <w:t xml:space="preserve">使子代獲得不同於親代的基因組合，以增加適應環境變化的機率　</w:t>
      </w:r>
      <w:bookmarkStart w:id="160" w:name="OP4_57C5AC301E614FE884BA1490BA76B173"/>
      <w:bookmarkEnd w:id="158"/>
      <w:bookmarkEnd w:id="159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61" w:name="OPTG4_57C5AC301E614FE884BA1490BA76B173"/>
      <w:r w:rsidRPr="00130AD1">
        <w:rPr>
          <w:rFonts w:eastAsia="標楷體"/>
        </w:rPr>
        <w:t>能使生物適應陸地生活</w:t>
      </w:r>
      <w:bookmarkEnd w:id="160"/>
      <w:bookmarkEnd w:id="161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62" w:name="Z_87D472F8F41546D49A98F7C7A2057664"/>
      <w:bookmarkEnd w:id="152"/>
      <w:bookmarkEnd w:id="153"/>
      <w:r w:rsidRPr="00130AD1">
        <w:rPr>
          <w:rFonts w:eastAsia="標楷體"/>
        </w:rPr>
        <w:t>(   )</w:t>
      </w:r>
      <w:bookmarkStart w:id="163" w:name="Q_87D472F8F41546D49A98F7C7A2057664"/>
      <w:r w:rsidRPr="00130AD1">
        <w:rPr>
          <w:rFonts w:eastAsia="標楷體"/>
        </w:rPr>
        <w:t xml:space="preserve">一對白狗，第一胎生出一隻黑狗，根據這個事實，下列何項推論正確？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決定特徵為白色的等位基因為隱性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第一胎的黑狗必定帶有白色的等位基因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這一對白狗的第二胎也一定是黑狗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這一對白狗一定帶有黑色的等位基因。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64" w:name="Z_A82DE20717C0426EB6EFDACBB23703D1"/>
      <w:bookmarkEnd w:id="162"/>
      <w:bookmarkEnd w:id="163"/>
      <w:r w:rsidRPr="00130AD1">
        <w:rPr>
          <w:rFonts w:eastAsia="標楷體"/>
        </w:rPr>
        <w:t>(   )</w:t>
      </w:r>
      <w:bookmarkStart w:id="165" w:name="Q_A82DE20717C0426EB6EFDACBB23703D1"/>
      <w:r w:rsidRPr="00130AD1">
        <w:rPr>
          <w:rFonts w:eastAsia="標楷體"/>
        </w:rPr>
        <w:t xml:space="preserve">下列有關基因突變的敘述，何者正確？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人為誘發的突變都是有益的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自然發生的突變都是有害的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基因自然發生突變的機會很大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突變的基因不一定會遺傳給後代。</w:t>
      </w:r>
    </w:p>
    <w:p w:rsidR="005211D1" w:rsidRPr="00130AD1" w:rsidRDefault="00130AD1" w:rsidP="003F3397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66" w:name="Z_A854C2318FBD4BB3B48441EE9D2A0E22"/>
      <w:bookmarkEnd w:id="164"/>
      <w:bookmarkEnd w:id="165"/>
      <w:r w:rsidRPr="00130AD1">
        <w:rPr>
          <w:rFonts w:eastAsia="標楷體"/>
          <w:noProof/>
        </w:rPr>
        <w:drawing>
          <wp:anchor distT="0" distB="0" distL="114300" distR="114300" simplePos="0" relativeHeight="251660288" behindDoc="0" locked="0" layoutInCell="1" allowOverlap="1" wp14:anchorId="4E937DCB" wp14:editId="0B4DA513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1700530" cy="904240"/>
            <wp:effectExtent l="0" t="0" r="0" b="0"/>
            <wp:wrapSquare wrapText="bothSides"/>
            <wp:docPr id="17" name="圖片 1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1D1" w:rsidRPr="00130AD1">
        <w:rPr>
          <w:rFonts w:eastAsia="標楷體"/>
        </w:rPr>
        <w:t>(   )</w:t>
      </w:r>
      <w:bookmarkStart w:id="167" w:name="Q_A854C2318FBD4BB3B48441EE9D2A0E22"/>
      <w:r w:rsidR="005211D1" w:rsidRPr="00130AD1">
        <w:rPr>
          <w:rFonts w:eastAsia="標楷體"/>
        </w:rPr>
        <w:t>如圖為生物五界分類的樹狀演化關係圖，岩礁上發現的石蓴是屬於哪一界？</w:t>
      </w:r>
      <w:bookmarkStart w:id="168" w:name="OP1_A854C2318FBD4BB3B48441EE9D2A0E22"/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Ａ</w:t>
      </w:r>
      <w:r w:rsidR="005211D1" w:rsidRPr="00130AD1">
        <w:rPr>
          <w:rFonts w:eastAsia="標楷體"/>
        </w:rPr>
        <w:t>)</w:t>
      </w:r>
      <w:bookmarkStart w:id="169" w:name="OPTG1_A854C2318FBD4BB3B48441EE9D2A0E22"/>
      <w:r w:rsidR="005211D1" w:rsidRPr="00130AD1">
        <w:rPr>
          <w:rFonts w:eastAsia="標楷體"/>
        </w:rPr>
        <w:t xml:space="preserve">甲　</w:t>
      </w:r>
      <w:bookmarkStart w:id="170" w:name="OP2_A854C2318FBD4BB3B48441EE9D2A0E22"/>
      <w:bookmarkEnd w:id="168"/>
      <w:bookmarkEnd w:id="169"/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Ｂ</w:t>
      </w:r>
      <w:r w:rsidR="005211D1" w:rsidRPr="00130AD1">
        <w:rPr>
          <w:rFonts w:eastAsia="標楷體"/>
        </w:rPr>
        <w:t>)</w:t>
      </w:r>
      <w:bookmarkStart w:id="171" w:name="OPTG2_A854C2318FBD4BB3B48441EE9D2A0E22"/>
      <w:r w:rsidR="005211D1" w:rsidRPr="00130AD1">
        <w:rPr>
          <w:rFonts w:eastAsia="標楷體"/>
        </w:rPr>
        <w:t xml:space="preserve">乙　</w:t>
      </w:r>
      <w:bookmarkStart w:id="172" w:name="OP3_A854C2318FBD4BB3B48441EE9D2A0E22"/>
      <w:bookmarkEnd w:id="170"/>
      <w:bookmarkEnd w:id="171"/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Ｃ</w:t>
      </w:r>
      <w:r w:rsidR="005211D1" w:rsidRPr="00130AD1">
        <w:rPr>
          <w:rFonts w:eastAsia="標楷體"/>
        </w:rPr>
        <w:t>)</w:t>
      </w:r>
      <w:bookmarkStart w:id="173" w:name="OPTG3_A854C2318FBD4BB3B48441EE9D2A0E22"/>
      <w:r w:rsidR="005211D1" w:rsidRPr="00130AD1">
        <w:rPr>
          <w:rFonts w:eastAsia="標楷體"/>
        </w:rPr>
        <w:t xml:space="preserve">丙　</w:t>
      </w:r>
      <w:bookmarkStart w:id="174" w:name="OP4_A854C2318FBD4BB3B48441EE9D2A0E22"/>
      <w:bookmarkEnd w:id="172"/>
      <w:bookmarkEnd w:id="173"/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Ｄ</w:t>
      </w:r>
      <w:r w:rsidR="005211D1" w:rsidRPr="00130AD1">
        <w:rPr>
          <w:rFonts w:eastAsia="標楷體"/>
        </w:rPr>
        <w:t>)</w:t>
      </w:r>
      <w:bookmarkStart w:id="175" w:name="OPTG4_A854C2318FBD4BB3B48441EE9D2A0E22"/>
      <w:r w:rsidR="005211D1" w:rsidRPr="00130AD1">
        <w:rPr>
          <w:rFonts w:eastAsia="標楷體"/>
        </w:rPr>
        <w:t>丁</w:t>
      </w:r>
      <w:bookmarkEnd w:id="174"/>
      <w:bookmarkEnd w:id="175"/>
      <w:r w:rsidR="005211D1"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76" w:name="Z_B8861FB4B9AB4BCDBE5E5EF78012F7EB"/>
      <w:bookmarkEnd w:id="166"/>
      <w:bookmarkEnd w:id="167"/>
      <w:r w:rsidRPr="00130AD1">
        <w:rPr>
          <w:rFonts w:eastAsia="標楷體"/>
        </w:rPr>
        <w:t>(   )</w:t>
      </w:r>
      <w:bookmarkStart w:id="177" w:name="Q_B8861FB4B9AB4BCDBE5E5EF78012F7EB"/>
      <w:r w:rsidRPr="00130AD1">
        <w:rPr>
          <w:rFonts w:eastAsia="標楷體"/>
        </w:rPr>
        <w:t>有關動物護卵和育幼行為的敘述，何者</w:t>
      </w:r>
      <w:r w:rsidRPr="00130AD1">
        <w:rPr>
          <w:rFonts w:eastAsia="標楷體"/>
          <w:u w:val="double"/>
        </w:rPr>
        <w:t>錯誤</w:t>
      </w:r>
      <w:r w:rsidRPr="00130AD1">
        <w:rPr>
          <w:rFonts w:eastAsia="標楷體"/>
        </w:rPr>
        <w:t xml:space="preserve">？　</w:t>
      </w:r>
      <w:bookmarkStart w:id="178" w:name="OP1_B8861FB4B9AB4BCDBE5E5EF78012F7EB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179" w:name="OPTG1_B8861FB4B9AB4BCDBE5E5EF78012F7EB"/>
      <w:r w:rsidRPr="00130AD1">
        <w:rPr>
          <w:rFonts w:eastAsia="標楷體"/>
        </w:rPr>
        <w:t xml:space="preserve">魚類產卵數，一般來說較多　</w:t>
      </w:r>
      <w:bookmarkStart w:id="180" w:name="OP2_B8861FB4B9AB4BCDBE5E5EF78012F7EB"/>
      <w:bookmarkEnd w:id="178"/>
      <w:bookmarkEnd w:id="179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181" w:name="OPTG2_B8861FB4B9AB4BCDBE5E5EF78012F7EB"/>
      <w:r w:rsidRPr="00130AD1">
        <w:rPr>
          <w:rFonts w:eastAsia="標楷體"/>
        </w:rPr>
        <w:t xml:space="preserve">鳥類通常僅產少數卵　</w:t>
      </w:r>
      <w:bookmarkStart w:id="182" w:name="OP3_B8861FB4B9AB4BCDBE5E5EF78012F7EB"/>
      <w:bookmarkEnd w:id="180"/>
      <w:bookmarkEnd w:id="181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183" w:name="OPTG3_B8861FB4B9AB4BCDBE5E5EF78012F7EB"/>
      <w:r w:rsidRPr="00130AD1">
        <w:rPr>
          <w:rFonts w:eastAsia="標楷體"/>
        </w:rPr>
        <w:t xml:space="preserve">哺乳類產卵數比兩生類少　</w:t>
      </w:r>
      <w:bookmarkStart w:id="184" w:name="OP4_B8861FB4B9AB4BCDBE5E5EF78012F7EB"/>
      <w:bookmarkEnd w:id="182"/>
      <w:bookmarkEnd w:id="183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85" w:name="OPTG4_B8861FB4B9AB4BCDBE5E5EF78012F7EB"/>
      <w:r w:rsidRPr="00130AD1">
        <w:rPr>
          <w:rFonts w:eastAsia="標楷體"/>
        </w:rPr>
        <w:t>卵在發育中所受到的保護愈少，則產卵數也愈少</w:t>
      </w:r>
      <w:bookmarkEnd w:id="184"/>
      <w:bookmarkEnd w:id="185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86" w:name="Z_784E1CE2699E4A58BB20C6BE093E6F01"/>
      <w:bookmarkEnd w:id="176"/>
      <w:bookmarkEnd w:id="177"/>
      <w:r w:rsidRPr="00130AD1">
        <w:rPr>
          <w:rFonts w:eastAsia="標楷體"/>
        </w:rPr>
        <w:t>(   )</w:t>
      </w:r>
      <w:bookmarkStart w:id="187" w:name="Q_784E1CE2699E4A58BB20C6BE093E6F01"/>
      <w:r w:rsidRPr="00130AD1">
        <w:rPr>
          <w:rFonts w:eastAsia="標楷體"/>
        </w:rPr>
        <w:t xml:space="preserve">目前地球大氣中二氧化碳含量逐年上升的主要原因為何？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人類大量使用化石燃料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微生物的分解作用速度減緩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二氧化碳溶入水中速度變慢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生物數量增加，呼吸作用增加。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88" w:name="Z_DDA3AF1F5133420BA06DC5EA74B0B446"/>
      <w:bookmarkEnd w:id="186"/>
      <w:bookmarkEnd w:id="187"/>
      <w:r w:rsidRPr="00130AD1">
        <w:rPr>
          <w:rFonts w:eastAsia="標楷體"/>
        </w:rPr>
        <w:t>(   )</w:t>
      </w:r>
      <w:bookmarkStart w:id="189" w:name="Q_DDA3AF1F5133420BA06DC5EA74B0B446"/>
      <w:r w:rsidRPr="00130AD1">
        <w:rPr>
          <w:rFonts w:eastAsia="標楷體"/>
        </w:rPr>
        <w:t xml:space="preserve">種子植物能稱霸植物界的主要理由為何？　</w:t>
      </w:r>
      <w:bookmarkStart w:id="190" w:name="OP1_DDA3AF1F5133420BA06DC5EA74B0B446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191" w:name="OPTG1_DDA3AF1F5133420BA06DC5EA74B0B446"/>
      <w:r w:rsidRPr="00130AD1">
        <w:rPr>
          <w:rFonts w:eastAsia="標楷體"/>
        </w:rPr>
        <w:t xml:space="preserve">具有維管束　</w:t>
      </w:r>
      <w:bookmarkStart w:id="192" w:name="OP2_DDA3AF1F5133420BA06DC5EA74B0B446"/>
      <w:bookmarkEnd w:id="190"/>
      <w:bookmarkEnd w:id="191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193" w:name="OPTG2_DDA3AF1F5133420BA06DC5EA74B0B446"/>
      <w:r w:rsidRPr="00130AD1">
        <w:rPr>
          <w:rFonts w:eastAsia="標楷體"/>
        </w:rPr>
        <w:t xml:space="preserve">藉由花粉管行有性生殖與種子可長期保存　</w:t>
      </w:r>
      <w:bookmarkStart w:id="194" w:name="OP3_DDA3AF1F5133420BA06DC5EA74B0B446"/>
      <w:bookmarkEnd w:id="192"/>
      <w:bookmarkEnd w:id="193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195" w:name="OPTG3_DDA3AF1F5133420BA06DC5EA74B0B446"/>
      <w:r w:rsidRPr="00130AD1">
        <w:rPr>
          <w:rFonts w:eastAsia="標楷體"/>
        </w:rPr>
        <w:t xml:space="preserve">根、莖、葉的分化　</w:t>
      </w:r>
      <w:bookmarkStart w:id="196" w:name="OP4_DDA3AF1F5133420BA06DC5EA74B0B446"/>
      <w:bookmarkEnd w:id="194"/>
      <w:bookmarkEnd w:id="195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197" w:name="OPTG4_DDA3AF1F5133420BA06DC5EA74B0B446"/>
      <w:r w:rsidRPr="00130AD1">
        <w:rPr>
          <w:rFonts w:eastAsia="標楷體"/>
        </w:rPr>
        <w:t>能開花以繁衍後代</w:t>
      </w:r>
      <w:bookmarkEnd w:id="196"/>
      <w:bookmarkEnd w:id="197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198" w:name="Z_77CD8B2AE5624DF09506EC31879553E4"/>
      <w:bookmarkEnd w:id="188"/>
      <w:bookmarkEnd w:id="189"/>
      <w:r w:rsidRPr="00130AD1">
        <w:rPr>
          <w:rFonts w:eastAsia="標楷體"/>
        </w:rPr>
        <w:t>(   )</w:t>
      </w:r>
      <w:bookmarkStart w:id="199" w:name="Q_77CD8B2AE5624DF09506EC31879553E4"/>
      <w:r w:rsidRPr="00130AD1">
        <w:rPr>
          <w:rFonts w:eastAsia="標楷體"/>
        </w:rPr>
        <w:t xml:space="preserve">科學家將過去五億多年，由古至今依次畫分為三個主要的地質年代，請問哺乳類在哪一個年代開始出現？　</w:t>
      </w:r>
      <w:bookmarkStart w:id="200" w:name="OP1_77CD8B2AE5624DF09506EC31879553E4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201" w:name="OPTG1_77CD8B2AE5624DF09506EC31879553E4"/>
      <w:r w:rsidRPr="00130AD1">
        <w:rPr>
          <w:rFonts w:eastAsia="標楷體"/>
        </w:rPr>
        <w:t xml:space="preserve">古生代　</w:t>
      </w:r>
      <w:bookmarkStart w:id="202" w:name="OP2_77CD8B2AE5624DF09506EC31879553E4"/>
      <w:bookmarkEnd w:id="200"/>
      <w:bookmarkEnd w:id="201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203" w:name="OPTG2_77CD8B2AE5624DF09506EC31879553E4"/>
      <w:r w:rsidRPr="00130AD1">
        <w:rPr>
          <w:rFonts w:eastAsia="標楷體"/>
        </w:rPr>
        <w:t xml:space="preserve">中生代　</w:t>
      </w:r>
      <w:bookmarkStart w:id="204" w:name="OP3_77CD8B2AE5624DF09506EC31879553E4"/>
      <w:bookmarkEnd w:id="202"/>
      <w:bookmarkEnd w:id="203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205" w:name="OPTG3_77CD8B2AE5624DF09506EC31879553E4"/>
      <w:r w:rsidRPr="00130AD1">
        <w:rPr>
          <w:rFonts w:eastAsia="標楷體"/>
        </w:rPr>
        <w:t xml:space="preserve">新生代　</w:t>
      </w:r>
      <w:bookmarkStart w:id="206" w:name="OP4_77CD8B2AE5624DF09506EC31879553E4"/>
      <w:bookmarkEnd w:id="204"/>
      <w:bookmarkEnd w:id="205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207" w:name="OPTG4_77CD8B2AE5624DF09506EC31879553E4"/>
      <w:r w:rsidRPr="00130AD1">
        <w:rPr>
          <w:rFonts w:eastAsia="標楷體"/>
        </w:rPr>
        <w:t>以上皆非</w:t>
      </w:r>
      <w:bookmarkEnd w:id="206"/>
      <w:bookmarkEnd w:id="207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208" w:name="Z_B88D747DD3354ABA948E718FA80DB45D"/>
      <w:bookmarkEnd w:id="198"/>
      <w:bookmarkEnd w:id="199"/>
      <w:r w:rsidRPr="00130AD1">
        <w:rPr>
          <w:rFonts w:eastAsia="標楷體"/>
        </w:rPr>
        <w:t>(   )</w:t>
      </w:r>
      <w:bookmarkStart w:id="209" w:name="Q_B88D747DD3354ABA948E718FA80DB45D"/>
      <w:r w:rsidRPr="00130AD1">
        <w:rPr>
          <w:rFonts w:eastAsia="標楷體"/>
        </w:rPr>
        <w:t xml:space="preserve">有關植物界的生物之特徵，下列敘述何者正確？　</w:t>
      </w:r>
      <w:bookmarkStart w:id="210" w:name="OP1_B88D747DD3354ABA948E718FA80DB45D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211" w:name="OPTG1_B88D747DD3354ABA948E718FA80DB45D"/>
      <w:r w:rsidRPr="00130AD1">
        <w:rPr>
          <w:rFonts w:eastAsia="標楷體"/>
        </w:rPr>
        <w:t xml:space="preserve">蘚苔植物缺乏維管束，個體矮小　</w:t>
      </w:r>
      <w:bookmarkStart w:id="212" w:name="OP2_B88D747DD3354ABA948E718FA80DB45D"/>
      <w:bookmarkEnd w:id="210"/>
      <w:bookmarkEnd w:id="211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213" w:name="OPTG2_B88D747DD3354ABA948E718FA80DB45D"/>
      <w:r w:rsidRPr="00130AD1">
        <w:rPr>
          <w:rFonts w:eastAsia="標楷體"/>
        </w:rPr>
        <w:t xml:space="preserve">維管束植物能產生種子，所以可以適應陸地生活　</w:t>
      </w:r>
      <w:bookmarkStart w:id="214" w:name="OP3_B88D747DD3354ABA948E718FA80DB45D"/>
      <w:bookmarkEnd w:id="212"/>
      <w:bookmarkEnd w:id="213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215" w:name="OPTG3_B88D747DD3354ABA948E718FA80DB45D"/>
      <w:r w:rsidRPr="00130AD1">
        <w:rPr>
          <w:rFonts w:eastAsia="標楷體"/>
        </w:rPr>
        <w:t xml:space="preserve">所有可行光合作用的生物皆屬於植物界　</w:t>
      </w:r>
      <w:bookmarkStart w:id="216" w:name="OP4_B88D747DD3354ABA948E718FA80DB45D"/>
      <w:bookmarkEnd w:id="214"/>
      <w:bookmarkEnd w:id="215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217" w:name="OPTG4_B88D747DD3354ABA948E718FA80DB45D"/>
      <w:r w:rsidRPr="00130AD1">
        <w:rPr>
          <w:rFonts w:eastAsia="標楷體"/>
        </w:rPr>
        <w:t>皆利用維管束運輸物質</w:t>
      </w:r>
      <w:bookmarkEnd w:id="216"/>
      <w:bookmarkEnd w:id="217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218" w:name="Z_69A71F77451A4679B7376F577C3F1302"/>
      <w:bookmarkEnd w:id="208"/>
      <w:bookmarkEnd w:id="209"/>
      <w:r w:rsidRPr="00130AD1">
        <w:rPr>
          <w:rFonts w:eastAsia="標楷體"/>
        </w:rPr>
        <w:t>(   )</w:t>
      </w:r>
      <w:bookmarkStart w:id="219" w:name="Q_69A71F77451A4679B7376F577C3F1302"/>
      <w:r w:rsidRPr="00130AD1">
        <w:rPr>
          <w:rFonts w:eastAsia="標楷體"/>
        </w:rPr>
        <w:t xml:space="preserve">陸地上植物出現的先後順序為何？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蕨類植物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裸子植物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蘚苔植物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 xml:space="preserve">被子植物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蘚苔植物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蕨類植物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裸子植物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 xml:space="preserve">被子植物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裸子植物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被子植物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蕨類植物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 xml:space="preserve">蘚苔植物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被子植物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裸子植物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蕨類植物</w:t>
      </w:r>
      <w:r w:rsidRPr="00130AD1">
        <w:rPr>
          <w:rFonts w:eastAsia="標楷體"/>
        </w:rPr>
        <w:t>→</w:t>
      </w:r>
      <w:r w:rsidRPr="00130AD1">
        <w:rPr>
          <w:rFonts w:eastAsia="標楷體"/>
        </w:rPr>
        <w:t>蘚苔植物。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220" w:name="Z_90ED77CFA3B94BB5BE37C40E15F40903"/>
      <w:bookmarkEnd w:id="218"/>
      <w:bookmarkEnd w:id="219"/>
      <w:r w:rsidRPr="00130AD1">
        <w:rPr>
          <w:rFonts w:eastAsia="標楷體"/>
        </w:rPr>
        <w:t>(   )</w:t>
      </w:r>
      <w:bookmarkStart w:id="221" w:name="Q_90ED77CFA3B94BB5BE37C40E15F40903"/>
      <w:r w:rsidRPr="00130AD1">
        <w:rPr>
          <w:rFonts w:eastAsia="標楷體"/>
        </w:rPr>
        <w:t xml:space="preserve">下列哪一群生物能算是一個群集？　</w:t>
      </w:r>
      <w:bookmarkStart w:id="222" w:name="OP1_90ED77CFA3B94BB5BE37C40E15F40903"/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bookmarkStart w:id="223" w:name="OPTG1_90ED77CFA3B94BB5BE37C40E15F40903"/>
      <w:r w:rsidRPr="00130AD1">
        <w:rPr>
          <w:rFonts w:eastAsia="標楷體"/>
          <w:u w:val="single"/>
        </w:rPr>
        <w:t>中央山脈</w:t>
      </w:r>
      <w:r w:rsidRPr="00130AD1">
        <w:rPr>
          <w:rFonts w:eastAsia="標楷體"/>
        </w:rPr>
        <w:t xml:space="preserve">的臺灣黑熊　</w:t>
      </w:r>
      <w:bookmarkStart w:id="224" w:name="OP2_90ED77CFA3B94BB5BE37C40E15F40903"/>
      <w:bookmarkEnd w:id="222"/>
      <w:bookmarkEnd w:id="223"/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bookmarkStart w:id="225" w:name="OPTG2_90ED77CFA3B94BB5BE37C40E15F40903"/>
      <w:r w:rsidRPr="00130AD1">
        <w:rPr>
          <w:rFonts w:eastAsia="標楷體"/>
          <w:u w:val="single"/>
        </w:rPr>
        <w:t>曾文溪</w:t>
      </w:r>
      <w:r w:rsidRPr="00130AD1">
        <w:rPr>
          <w:rFonts w:eastAsia="標楷體"/>
        </w:rPr>
        <w:t xml:space="preserve">口的黑面琵鷺　</w:t>
      </w:r>
      <w:bookmarkStart w:id="226" w:name="OP3_90ED77CFA3B94BB5BE37C40E15F40903"/>
      <w:bookmarkEnd w:id="224"/>
      <w:bookmarkEnd w:id="225"/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bookmarkStart w:id="227" w:name="OPTG3_90ED77CFA3B94BB5BE37C40E15F40903"/>
      <w:r w:rsidRPr="00130AD1">
        <w:rPr>
          <w:rFonts w:eastAsia="標楷體"/>
          <w:u w:val="single"/>
        </w:rPr>
        <w:t>淡水河</w:t>
      </w:r>
      <w:r w:rsidRPr="00130AD1">
        <w:rPr>
          <w:rFonts w:eastAsia="標楷體"/>
        </w:rPr>
        <w:t xml:space="preserve">口紅樹林中的水筆仔　</w:t>
      </w:r>
      <w:bookmarkStart w:id="228" w:name="OP4_90ED77CFA3B94BB5BE37C40E15F40903"/>
      <w:bookmarkEnd w:id="226"/>
      <w:bookmarkEnd w:id="227"/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bookmarkStart w:id="229" w:name="OPTG4_90ED77CFA3B94BB5BE37C40E15F40903"/>
      <w:r w:rsidRPr="00130AD1">
        <w:rPr>
          <w:rFonts w:eastAsia="標楷體"/>
          <w:u w:val="single"/>
        </w:rPr>
        <w:t>玉山國家公園</w:t>
      </w:r>
      <w:r w:rsidRPr="00130AD1">
        <w:rPr>
          <w:rFonts w:eastAsia="標楷體"/>
        </w:rPr>
        <w:t>中的針闊葉混生林</w:t>
      </w:r>
      <w:bookmarkEnd w:id="228"/>
      <w:bookmarkEnd w:id="229"/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230" w:name="Z_D36F6DA028C44EDF96520A518E16E1F1"/>
      <w:bookmarkEnd w:id="220"/>
      <w:bookmarkEnd w:id="221"/>
      <w:r w:rsidRPr="00130AD1">
        <w:rPr>
          <w:rFonts w:eastAsia="標楷體"/>
        </w:rPr>
        <w:t>(   )</w:t>
      </w:r>
      <w:bookmarkStart w:id="231" w:name="Q_D36F6DA028C44EDF96520A518E16E1F1"/>
      <w:r w:rsidRPr="00130AD1">
        <w:rPr>
          <w:rFonts w:eastAsia="標楷體"/>
        </w:rPr>
        <w:t xml:space="preserve">桃子的果實表面光滑是由顯性等位基因所決定，表面有毛則是由隱性等位基因所決定。如果將純種有毛桃子的雌蕊與純種光面桃子的花粉，以人為方式授粉，則該雌蕊授粉後的種子所發育成的果實應為如何？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均為光面桃子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光面與毛面的桃子都有，比例是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1</w:t>
      </w:r>
      <w:r w:rsidRPr="00130AD1">
        <w:rPr>
          <w:rFonts w:eastAsia="標楷體"/>
        </w:rPr>
        <w:t>：</w:t>
      </w:r>
      <w:r w:rsidRPr="00130AD1">
        <w:rPr>
          <w:rFonts w:eastAsia="標楷體"/>
        </w:rPr>
        <w:t>1</w:t>
      </w:r>
      <w:r w:rsidRPr="00130AD1">
        <w:rPr>
          <w:rFonts w:eastAsia="標楷體"/>
        </w:rPr>
        <w:t xml:space="preserve">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均為毛面桃子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光面與毛面的桃子都有，比例是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3</w:t>
      </w:r>
      <w:r w:rsidRPr="00130AD1">
        <w:rPr>
          <w:rFonts w:eastAsia="標楷體"/>
        </w:rPr>
        <w:t>：</w:t>
      </w:r>
      <w:r w:rsidRPr="00130AD1">
        <w:rPr>
          <w:rFonts w:eastAsia="標楷體"/>
        </w:rPr>
        <w:t>1</w:t>
      </w:r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232" w:name="Z_A08003955F604E9285B2D48BE860FB12"/>
      <w:bookmarkEnd w:id="230"/>
      <w:bookmarkEnd w:id="231"/>
      <w:r w:rsidRPr="00130AD1">
        <w:rPr>
          <w:rFonts w:eastAsia="標楷體"/>
        </w:rPr>
        <w:lastRenderedPageBreak/>
        <w:t>(   )</w:t>
      </w:r>
      <w:bookmarkStart w:id="233" w:name="Q_A08003955F604E9285B2D48BE860FB12"/>
      <w:r w:rsidRPr="00130AD1">
        <w:rPr>
          <w:rFonts w:eastAsia="標楷體"/>
        </w:rPr>
        <w:t>下列真菌中，何者常利用出芽生殖，為</w:t>
      </w:r>
      <w:r w:rsidRPr="00130AD1">
        <w:rPr>
          <w:rFonts w:eastAsia="標楷體"/>
          <w:u w:val="double"/>
        </w:rPr>
        <w:t>不具</w:t>
      </w:r>
      <w:r w:rsidRPr="00130AD1">
        <w:rPr>
          <w:rFonts w:eastAsia="標楷體"/>
        </w:rPr>
        <w:t xml:space="preserve">菌絲的單細胞個體？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酵母菌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竹蓀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黴菌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靈芝。</w:t>
      </w:r>
    </w:p>
    <w:p w:rsidR="005211D1" w:rsidRPr="00130AD1" w:rsidRDefault="005211D1" w:rsidP="005211D1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234" w:name="Z_845E2842304947B383F22ACB34B297E4"/>
      <w:bookmarkEnd w:id="232"/>
      <w:bookmarkEnd w:id="233"/>
      <w:r w:rsidRPr="00130AD1">
        <w:rPr>
          <w:rFonts w:eastAsia="標楷體"/>
        </w:rPr>
        <w:t>(   )</w:t>
      </w:r>
      <w:bookmarkStart w:id="235" w:name="Q_845E2842304947B383F22ACB34B297E4"/>
      <w:r w:rsidRPr="00130AD1">
        <w:rPr>
          <w:rFonts w:eastAsia="標楷體"/>
        </w:rPr>
        <w:t xml:space="preserve">可提煉抗生素、抑制細菌生長的生物為何者？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酵母菌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水黴菌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青黴菌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洋菇。</w:t>
      </w:r>
    </w:p>
    <w:p w:rsidR="005211D1" w:rsidRPr="00130AD1" w:rsidRDefault="00C23244" w:rsidP="00BE195D">
      <w:pPr>
        <w:numPr>
          <w:ilvl w:val="0"/>
          <w:numId w:val="46"/>
        </w:numPr>
        <w:adjustRightInd w:val="0"/>
        <w:snapToGrid w:val="0"/>
        <w:spacing w:line="360" w:lineRule="atLeast"/>
        <w:ind w:leftChars="100" w:left="286" w:hangingChars="19" w:hanging="46"/>
        <w:rPr>
          <w:rFonts w:eastAsia="標楷體"/>
        </w:rPr>
      </w:pPr>
      <w:bookmarkStart w:id="236" w:name="Z_2F99DC910903482882BAC53465C76EBC"/>
      <w:bookmarkEnd w:id="234"/>
      <w:bookmarkEnd w:id="235"/>
      <w:r w:rsidRPr="00130AD1">
        <w:rPr>
          <w:rFonts w:eastAsia="標楷體"/>
          <w:noProof/>
        </w:rPr>
        <w:drawing>
          <wp:anchor distT="0" distB="0" distL="114300" distR="114300" simplePos="0" relativeHeight="251661312" behindDoc="0" locked="0" layoutInCell="1" allowOverlap="1" wp14:anchorId="3CC27297" wp14:editId="0AB2D689">
            <wp:simplePos x="0" y="0"/>
            <wp:positionH relativeFrom="column">
              <wp:posOffset>3410585</wp:posOffset>
            </wp:positionH>
            <wp:positionV relativeFrom="paragraph">
              <wp:posOffset>4445</wp:posOffset>
            </wp:positionV>
            <wp:extent cx="647065" cy="829945"/>
            <wp:effectExtent l="0" t="0" r="635" b="8255"/>
            <wp:wrapSquare wrapText="bothSides"/>
            <wp:docPr id="18" name="圖片 1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1D1" w:rsidRPr="00130AD1">
        <w:rPr>
          <w:rFonts w:eastAsia="標楷體"/>
        </w:rPr>
        <w:t>(   )</w:t>
      </w:r>
      <w:bookmarkStart w:id="237" w:name="Q_2F99DC910903482882BAC53465C76EBC"/>
      <w:r w:rsidR="005211D1" w:rsidRPr="00130AD1">
        <w:rPr>
          <w:rFonts w:eastAsia="標楷體"/>
        </w:rPr>
        <w:t>假設附圖是由某學生身上觀察到的性染色體，下列敘述何者正確？</w:t>
      </w:r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Ａ</w:t>
      </w:r>
      <w:r w:rsidR="005211D1" w:rsidRPr="00130AD1">
        <w:rPr>
          <w:rFonts w:eastAsia="標楷體"/>
        </w:rPr>
        <w:t>)</w:t>
      </w:r>
      <w:r w:rsidR="005211D1" w:rsidRPr="00130AD1">
        <w:rPr>
          <w:rFonts w:eastAsia="標楷體"/>
        </w:rPr>
        <w:t xml:space="preserve">這對染色體是由女生的卵細胞所觀察到的　</w:t>
      </w:r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Ｂ</w:t>
      </w:r>
      <w:r w:rsidR="005211D1" w:rsidRPr="00130AD1">
        <w:rPr>
          <w:rFonts w:eastAsia="標楷體"/>
        </w:rPr>
        <w:t>)</w:t>
      </w:r>
      <w:r w:rsidR="005211D1" w:rsidRPr="00130AD1">
        <w:rPr>
          <w:rFonts w:eastAsia="標楷體"/>
        </w:rPr>
        <w:t xml:space="preserve">這對染色體是由男生的精細胞所觀察到的　</w:t>
      </w:r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Ｃ</w:t>
      </w:r>
      <w:r w:rsidR="005211D1" w:rsidRPr="00130AD1">
        <w:rPr>
          <w:rFonts w:eastAsia="標楷體"/>
        </w:rPr>
        <w:t>)</w:t>
      </w:r>
      <w:r w:rsidR="005211D1" w:rsidRPr="00130AD1">
        <w:rPr>
          <w:rFonts w:eastAsia="標楷體"/>
        </w:rPr>
        <w:t xml:space="preserve">這對染色體是由女生的體細胞所觀察到的　</w:t>
      </w:r>
      <w:r w:rsidR="005211D1" w:rsidRPr="00130AD1">
        <w:rPr>
          <w:rFonts w:eastAsia="標楷體"/>
        </w:rPr>
        <w:t>(</w:t>
      </w:r>
      <w:r w:rsidR="005211D1" w:rsidRPr="00130AD1">
        <w:rPr>
          <w:rFonts w:eastAsia="標楷體"/>
        </w:rPr>
        <w:t>Ｄ</w:t>
      </w:r>
      <w:r w:rsidR="005211D1" w:rsidRPr="00130AD1">
        <w:rPr>
          <w:rFonts w:eastAsia="標楷體"/>
        </w:rPr>
        <w:t>)</w:t>
      </w:r>
      <w:r w:rsidR="005211D1" w:rsidRPr="00130AD1">
        <w:rPr>
          <w:rFonts w:eastAsia="標楷體"/>
        </w:rPr>
        <w:t>這對染色體是由男生的體細胞所觀察到的。</w:t>
      </w:r>
    </w:p>
    <w:bookmarkEnd w:id="236"/>
    <w:bookmarkEnd w:id="237"/>
    <w:p w:rsidR="005211D1" w:rsidRPr="00130AD1" w:rsidRDefault="005211D1" w:rsidP="005211D1">
      <w:pPr>
        <w:pStyle w:val="testTypeHeader"/>
        <w:spacing w:line="360" w:lineRule="atLeast"/>
        <w:ind w:left="425" w:hanging="425"/>
        <w:rPr>
          <w:rFonts w:ascii="Times New Roman" w:hAnsi="Times New Roman"/>
        </w:rPr>
      </w:pPr>
      <w:r w:rsidRPr="00130AD1">
        <w:rPr>
          <w:rFonts w:ascii="Times New Roman" w:hAnsi="Times New Roman"/>
        </w:rPr>
        <w:t>題組</w:t>
      </w:r>
    </w:p>
    <w:p w:rsidR="005211D1" w:rsidRPr="00130AD1" w:rsidRDefault="00A50BB1" w:rsidP="00C23244">
      <w:pPr>
        <w:numPr>
          <w:ilvl w:val="0"/>
          <w:numId w:val="4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238" w:name="Z_4D8FD877B0024DFD89DD90AEEBE25956"/>
      <w:bookmarkStart w:id="239" w:name="Q_4D8FD877B0024DFD89DD90AEEBE25956"/>
      <w:r w:rsidRPr="00130AD1">
        <w:rPr>
          <w:rFonts w:eastAsia="標楷體"/>
          <w:noProof/>
        </w:rPr>
        <w:drawing>
          <wp:anchor distT="0" distB="0" distL="114300" distR="114300" simplePos="0" relativeHeight="251664384" behindDoc="0" locked="0" layoutInCell="1" allowOverlap="1" wp14:anchorId="2E5A6670" wp14:editId="5D18A1C4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1797685" cy="1196975"/>
            <wp:effectExtent l="0" t="0" r="0" b="3175"/>
            <wp:wrapSquare wrapText="bothSides"/>
            <wp:docPr id="22" name="圖片 2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1D1" w:rsidRPr="00130AD1">
        <w:rPr>
          <w:rFonts w:eastAsia="標楷體"/>
        </w:rPr>
        <w:t>如圖為落地生根的葉片，請根據圖示回答下列問題。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１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關於附圖的敘述，下列何者正確？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一片葉子只有一個新植株會長大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新植株也可以從葉面上長出來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一片葉子可以長出很多個新植株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在葉緣的一個缺刻上，不會同時長出芽與根。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２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由葉緣缺刻處長出的甲、乙兩新植株中，其細胞內所含的遺傳物質有多少比例是相同的？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100</w:t>
      </w:r>
      <w:r w:rsidRPr="00130AD1">
        <w:rPr>
          <w:rFonts w:eastAsia="標楷體"/>
        </w:rPr>
        <w:t xml:space="preserve">％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75</w:t>
      </w:r>
      <w:r w:rsidRPr="00130AD1">
        <w:rPr>
          <w:rFonts w:eastAsia="標楷體"/>
        </w:rPr>
        <w:t xml:space="preserve">％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50</w:t>
      </w:r>
      <w:r w:rsidRPr="00130AD1">
        <w:rPr>
          <w:rFonts w:eastAsia="標楷體"/>
        </w:rPr>
        <w:t xml:space="preserve">％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25</w:t>
      </w:r>
      <w:r w:rsidRPr="00130AD1">
        <w:rPr>
          <w:rFonts w:eastAsia="標楷體"/>
        </w:rPr>
        <w:t>％。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３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甲、乙兩株新植株與原本的葉比較，其細胞內所含的遺傳物質又有多少比例是相同的？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100</w:t>
      </w:r>
      <w:r w:rsidRPr="00130AD1">
        <w:rPr>
          <w:rFonts w:eastAsia="標楷體"/>
        </w:rPr>
        <w:t xml:space="preserve">％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75</w:t>
      </w:r>
      <w:r w:rsidRPr="00130AD1">
        <w:rPr>
          <w:rFonts w:eastAsia="標楷體"/>
        </w:rPr>
        <w:t xml:space="preserve">％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50</w:t>
      </w:r>
      <w:r w:rsidRPr="00130AD1">
        <w:rPr>
          <w:rFonts w:eastAsia="標楷體"/>
        </w:rPr>
        <w:t xml:space="preserve">％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25</w:t>
      </w:r>
      <w:r w:rsidRPr="00130AD1">
        <w:rPr>
          <w:rFonts w:eastAsia="標楷體"/>
        </w:rPr>
        <w:t>％。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４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這種繁殖後代的方式稱為什麼？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分裂生殖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斷裂生殖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出芽生殖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營養器官繁殖。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５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落地生根以葉片產生新植株的生殖方式與下列何者</w:t>
      </w:r>
      <w:r w:rsidRPr="00130AD1">
        <w:rPr>
          <w:rFonts w:eastAsia="標楷體"/>
          <w:u w:val="double"/>
        </w:rPr>
        <w:t>不同</w:t>
      </w:r>
      <w:r w:rsidRPr="00130AD1">
        <w:rPr>
          <w:rFonts w:eastAsia="標楷體"/>
        </w:rPr>
        <w:t xml:space="preserve">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馬鈴薯的芽眼長出新芽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風車草葉基部長出新芽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綠豆長出新芽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蛇莓的匍匐莖長出新芽。</w:t>
      </w:r>
    </w:p>
    <w:p w:rsidR="005211D1" w:rsidRPr="00130AD1" w:rsidRDefault="00C23244" w:rsidP="00C23244">
      <w:pPr>
        <w:numPr>
          <w:ilvl w:val="0"/>
          <w:numId w:val="4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240" w:name="Z_ABC813279F9F4083A953E0C2DB5262B7"/>
      <w:bookmarkStart w:id="241" w:name="Q_ABC813279F9F4083A953E0C2DB5262B7"/>
      <w:bookmarkEnd w:id="238"/>
      <w:bookmarkEnd w:id="239"/>
      <w:r w:rsidRPr="00130AD1">
        <w:rPr>
          <w:rFonts w:eastAsia="標楷體"/>
          <w:noProof/>
        </w:rPr>
        <w:drawing>
          <wp:anchor distT="0" distB="0" distL="114300" distR="114300" simplePos="0" relativeHeight="251665408" behindDoc="0" locked="0" layoutInCell="1" allowOverlap="1" wp14:anchorId="07E34144" wp14:editId="344B82E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40485" cy="781050"/>
            <wp:effectExtent l="0" t="0" r="0" b="0"/>
            <wp:wrapSquare wrapText="bothSides"/>
            <wp:docPr id="23" name="圖片 23" descr="104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4-0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1D1" w:rsidRPr="00130AD1">
        <w:rPr>
          <w:rFonts w:eastAsia="標楷體"/>
        </w:rPr>
        <w:t>如圖是一顆雞蛋的示意圖，請根據圖示回答下列問題。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１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將母雞單獨關在籠中，請問母雞是否能下蛋？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能，雞是體外受精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能，產卵和受精無關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不能，要先受精才能形成卵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不能，雞是胎生動物。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２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圖中乙為蛋殼，具備何種功能？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提供受精卵養分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提供受精卵水分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保護受精卵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協助受精。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３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丙可以固定卵黃的位置，其名稱為何？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繫帶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臍帶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蛋白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卵膜。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４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若丁的體積很大，代表什麼意義？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蛋很新鮮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蛋不新鮮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蛋已經壞了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蛋快要孵化。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５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若雞蛋已受精，則何處將會發育成小雞？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甲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乙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丙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丁。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６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母雞皮膚細胞的細胞核中，含有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a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 xml:space="preserve">條染色體，若雞蛋未經過受精，則甲應含有幾條染色體？　</w:t>
      </w:r>
      <w:r w:rsidRPr="00130AD1">
        <w:rPr>
          <w:rFonts w:eastAsia="標楷體"/>
        </w:rPr>
        <w:lastRenderedPageBreak/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130AD1">
          <w:rPr>
            <w:rFonts w:eastAsia="標楷體"/>
          </w:rPr>
          <w:t>2a</w:t>
        </w:r>
      </w:smartTag>
      <w:r w:rsidRPr="00130AD1">
        <w:rPr>
          <w:rFonts w:eastAsia="標楷體"/>
        </w:rPr>
        <w:t xml:space="preserve">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a</w:t>
      </w:r>
      <w:r w:rsidRPr="00130AD1">
        <w:rPr>
          <w:rFonts w:eastAsia="標楷體"/>
        </w:rPr>
        <w:t xml:space="preserve">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_BR3" o:spid="_x0000_i1200" type="#_x0000_t75" style="width:12pt;height:30.6pt" o:ole="">
            <v:imagedata r:id="rId18" o:title=""/>
          </v:shape>
          <o:OLEObject Type="Embed" ProgID="Equation.3" ShapeID="_x0000_i1026_BR3" DrawAspect="Content" ObjectID="_1622271349" r:id="rId19"/>
        </w:object>
      </w:r>
      <w:r w:rsidRPr="00130AD1">
        <w:rPr>
          <w:rFonts w:eastAsia="標楷體"/>
        </w:rPr>
        <w:t xml:space="preserve">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  <w:position w:val="-24"/>
        </w:rPr>
        <w:object w:dxaOrig="240" w:dyaOrig="620">
          <v:shape id="_x0000_i1027_BR3" o:spid="_x0000_i1201" type="#_x0000_t75" style="width:12pt;height:30.6pt" o:ole="">
            <v:imagedata r:id="rId20" o:title=""/>
          </v:shape>
          <o:OLEObject Type="Embed" ProgID="Equation.3" ShapeID="_x0000_i1027_BR3" DrawAspect="Content" ObjectID="_1622271350" r:id="rId21"/>
        </w:object>
      </w:r>
      <w:r w:rsidRPr="00130AD1">
        <w:rPr>
          <w:rFonts w:eastAsia="標楷體"/>
        </w:rPr>
        <w:t>。</w:t>
      </w:r>
    </w:p>
    <w:p w:rsidR="005211D1" w:rsidRPr="00130AD1" w:rsidRDefault="005211D1" w:rsidP="005211D1">
      <w:pPr>
        <w:numPr>
          <w:ilvl w:val="0"/>
          <w:numId w:val="4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242" w:name="Z_65F9C8C9468E4FD6A7FD1B39C1BC8CCD"/>
      <w:bookmarkStart w:id="243" w:name="Q_65F9C8C9468E4FD6A7FD1B39C1BC8CCD"/>
      <w:bookmarkEnd w:id="240"/>
      <w:bookmarkEnd w:id="241"/>
      <w:r w:rsidRPr="00130AD1">
        <w:rPr>
          <w:rFonts w:eastAsia="標楷體"/>
        </w:rPr>
        <w:t>請在閱讀下列敘述後，回答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１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～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３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題：</w:t>
      </w:r>
    </w:p>
    <w:p w:rsidR="005211D1" w:rsidRPr="00130AD1" w:rsidRDefault="005211D1" w:rsidP="005211D1">
      <w:pPr>
        <w:snapToGrid w:val="0"/>
        <w:spacing w:line="360" w:lineRule="atLeast"/>
        <w:ind w:leftChars="100" w:left="240"/>
        <w:rPr>
          <w:rFonts w:eastAsia="標楷體"/>
        </w:rPr>
      </w:pPr>
      <w:r w:rsidRPr="00130AD1">
        <w:rPr>
          <w:rFonts w:eastAsia="標楷體"/>
        </w:rPr>
        <w:t>如圖為哺乳動物的胎兒在母體子宮內發育的狀態，請根據圖示回答問題。</w:t>
      </w:r>
    </w:p>
    <w:p w:rsidR="005211D1" w:rsidRPr="00130AD1" w:rsidRDefault="005211D1" w:rsidP="005211D1">
      <w:pPr>
        <w:snapToGrid w:val="0"/>
        <w:spacing w:line="360" w:lineRule="atLeast"/>
        <w:ind w:left="240" w:hangingChars="100" w:hanging="240"/>
        <w:jc w:val="center"/>
        <w:rPr>
          <w:rFonts w:eastAsia="標楷體"/>
        </w:rPr>
      </w:pPr>
      <w:r w:rsidRPr="00130AD1">
        <w:rPr>
          <w:rFonts w:eastAsia="標楷體"/>
          <w:noProof/>
        </w:rPr>
        <w:drawing>
          <wp:inline distT="0" distB="0" distL="0" distR="0" wp14:anchorId="18B68970" wp14:editId="2DC35F96">
            <wp:extent cx="2722880" cy="1052830"/>
            <wp:effectExtent l="0" t="0" r="0" b="0"/>
            <wp:docPr id="25" name="圖片 2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１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胎兒從何處自母體的血液中獲得養分及排除廢物？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丙、丁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丁、戊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丁、己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丙、己。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２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卵由何處製造？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甲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乙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丙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丁。</w:t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３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精子與卵多在何處進行受精？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甲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乙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丙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丁。</w:t>
      </w:r>
    </w:p>
    <w:p w:rsidR="005211D1" w:rsidRPr="00130AD1" w:rsidRDefault="005211D1" w:rsidP="005211D1">
      <w:pPr>
        <w:numPr>
          <w:ilvl w:val="0"/>
          <w:numId w:val="4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244" w:name="Z_7C170AEDD2854BF190D6A10E353849EF"/>
      <w:bookmarkStart w:id="245" w:name="Q_7C170AEDD2854BF190D6A10E353849EF"/>
      <w:bookmarkEnd w:id="242"/>
      <w:bookmarkEnd w:id="243"/>
      <w:r w:rsidRPr="00130AD1">
        <w:rPr>
          <w:rFonts w:eastAsia="標楷體"/>
        </w:rPr>
        <w:t>請在閱讀下列敘述後，回答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１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、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２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題：</w:t>
      </w:r>
    </w:p>
    <w:p w:rsidR="005211D1" w:rsidRPr="00130AD1" w:rsidRDefault="005211D1" w:rsidP="005211D1">
      <w:pPr>
        <w:snapToGrid w:val="0"/>
        <w:spacing w:line="360" w:lineRule="atLeast"/>
        <w:ind w:leftChars="100" w:left="240"/>
        <w:rPr>
          <w:rFonts w:eastAsia="標楷體"/>
        </w:rPr>
      </w:pPr>
      <w:r w:rsidRPr="00130AD1">
        <w:rPr>
          <w:rFonts w:eastAsia="標楷體"/>
        </w:rPr>
        <w:t xml:space="preserve">　　科學家調查甲地人口成長的情形，如圖所示，發現十九世紀後，甲地由於科技與醫學的快速發展，大幅改善當地居民的生活衛生條件，也延長了平均壽命，使得當地人口大幅增加；同時，甲地也正面臨人口快速增長所衍生的相關問題，如糧食不足、生態失衡、資源短缺和環境汙染等。</w:t>
      </w:r>
    </w:p>
    <w:p w:rsidR="005211D1" w:rsidRPr="00130AD1" w:rsidRDefault="005211D1" w:rsidP="005211D1">
      <w:pPr>
        <w:snapToGrid w:val="0"/>
        <w:spacing w:line="360" w:lineRule="atLeast"/>
        <w:jc w:val="center"/>
        <w:rPr>
          <w:rFonts w:eastAsia="標楷體"/>
        </w:rPr>
      </w:pPr>
      <w:r w:rsidRPr="00130AD1">
        <w:rPr>
          <w:rFonts w:eastAsia="標楷體"/>
          <w:noProof/>
        </w:rPr>
        <w:drawing>
          <wp:inline distT="0" distB="0" distL="0" distR="0" wp14:anchorId="390F333C" wp14:editId="172D46D0">
            <wp:extent cx="3041015" cy="1155700"/>
            <wp:effectExtent l="0" t="0" r="0" b="0"/>
            <wp:docPr id="32" name="圖片 3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D1" w:rsidRPr="00130AD1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１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請問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X</w:t>
      </w:r>
      <w:r w:rsidRPr="00130AD1">
        <w:rPr>
          <w:rFonts w:eastAsia="標楷體"/>
          <w:w w:val="25"/>
        </w:rPr>
        <w:t xml:space="preserve">　</w:t>
      </w:r>
      <w:r w:rsidRPr="00130AD1">
        <w:rPr>
          <w:rFonts w:eastAsia="標楷體"/>
        </w:rPr>
        <w:t>所代表的</w:t>
      </w:r>
      <w:r w:rsidRPr="00130AD1">
        <w:rPr>
          <w:rFonts w:eastAsia="標楷體"/>
          <w:u w:val="double"/>
        </w:rPr>
        <w:t>不可能</w:t>
      </w:r>
      <w:r w:rsidRPr="00130AD1">
        <w:rPr>
          <w:rFonts w:eastAsia="標楷體"/>
        </w:rPr>
        <w:t xml:space="preserve">是下列哪一項？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野生生物絕種的數目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可利用的天然資源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環境汙染的程度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垃圾量。</w:t>
      </w:r>
    </w:p>
    <w:p w:rsidR="005211D1" w:rsidRPr="0092314B" w:rsidRDefault="005211D1" w:rsidP="005211D1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130AD1">
        <w:rPr>
          <w:rFonts w:eastAsia="標楷體"/>
        </w:rPr>
        <w:t>（　）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２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下列何者</w:t>
      </w:r>
      <w:r w:rsidRPr="00130AD1">
        <w:rPr>
          <w:rFonts w:eastAsia="標楷體"/>
          <w:u w:val="double"/>
        </w:rPr>
        <w:t>並非</w:t>
      </w:r>
      <w:r w:rsidRPr="00130AD1">
        <w:rPr>
          <w:rFonts w:eastAsia="標楷體"/>
        </w:rPr>
        <w:t xml:space="preserve">造成甲地人口膨脹的原因？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Ａ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衛生條件的改善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Ｂ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醫學常識的普及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Ｃ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 xml:space="preserve">治療疾病的方法進步　</w:t>
      </w:r>
      <w:r w:rsidRPr="00130AD1">
        <w:rPr>
          <w:rFonts w:eastAsia="標楷體"/>
        </w:rPr>
        <w:t>(</w:t>
      </w:r>
      <w:r w:rsidRPr="00130AD1">
        <w:rPr>
          <w:rFonts w:eastAsia="標楷體"/>
        </w:rPr>
        <w:t>Ｄ</w:t>
      </w:r>
      <w:r w:rsidRPr="00130AD1">
        <w:rPr>
          <w:rFonts w:eastAsia="標楷體"/>
        </w:rPr>
        <w:t>)</w:t>
      </w:r>
      <w:r w:rsidRPr="00130AD1">
        <w:rPr>
          <w:rFonts w:eastAsia="標楷體"/>
        </w:rPr>
        <w:t>糧食生產不足。</w:t>
      </w:r>
      <w:bookmarkEnd w:id="0"/>
      <w:bookmarkEnd w:id="244"/>
      <w:bookmarkEnd w:id="245"/>
    </w:p>
    <w:sectPr w:rsidR="005211D1" w:rsidRPr="0092314B" w:rsidSect="0092314B">
      <w:type w:val="continuous"/>
      <w:pgSz w:w="14572" w:h="20639" w:code="12"/>
      <w:pgMar w:top="567" w:right="680" w:bottom="567" w:left="680" w:header="851" w:footer="992" w:gutter="0"/>
      <w:cols w:num="2"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07" w:rsidRDefault="00426607">
      <w:r>
        <w:separator/>
      </w:r>
    </w:p>
  </w:endnote>
  <w:endnote w:type="continuationSeparator" w:id="0">
    <w:p w:rsidR="00426607" w:rsidRDefault="0042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07" w:rsidRDefault="00426607">
      <w:r>
        <w:separator/>
      </w:r>
    </w:p>
  </w:footnote>
  <w:footnote w:type="continuationSeparator" w:id="0">
    <w:p w:rsidR="00426607" w:rsidRDefault="0042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BFC"/>
    <w:multiLevelType w:val="hybridMultilevel"/>
    <w:tmpl w:val="DC345454"/>
    <w:lvl w:ilvl="0" w:tplc="C70CC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7340A18"/>
    <w:multiLevelType w:val="singleLevel"/>
    <w:tmpl w:val="16004346"/>
    <w:lvl w:ilvl="0">
      <w:start w:val="1"/>
      <w:numFmt w:val="decimal"/>
      <w:pStyle w:val="ac03Header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2F5234"/>
    <w:multiLevelType w:val="singleLevel"/>
    <w:tmpl w:val="933E49EC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0AC5518C"/>
    <w:multiLevelType w:val="hybridMultilevel"/>
    <w:tmpl w:val="C9AC57E8"/>
    <w:lvl w:ilvl="0" w:tplc="B0DC586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9" w15:restartNumberingAfterBreak="0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 w15:restartNumberingAfterBreak="0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 w15:restartNumberingAfterBreak="0">
    <w:nsid w:val="18040A5B"/>
    <w:multiLevelType w:val="singleLevel"/>
    <w:tmpl w:val="64348424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81B6C53"/>
    <w:multiLevelType w:val="hybridMultilevel"/>
    <w:tmpl w:val="A766692E"/>
    <w:lvl w:ilvl="0" w:tplc="CD4EDCE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BD6F5A"/>
    <w:multiLevelType w:val="hybridMultilevel"/>
    <w:tmpl w:val="463AB598"/>
    <w:lvl w:ilvl="0" w:tplc="94249BD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1F430DD6"/>
    <w:multiLevelType w:val="hybridMultilevel"/>
    <w:tmpl w:val="0B0C0988"/>
    <w:lvl w:ilvl="0" w:tplc="CAC09CC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 w15:restartNumberingAfterBreak="0">
    <w:nsid w:val="251434C6"/>
    <w:multiLevelType w:val="singleLevel"/>
    <w:tmpl w:val="82149C3A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 w15:restartNumberingAfterBreak="0">
    <w:nsid w:val="2AD744E3"/>
    <w:multiLevelType w:val="hybridMultilevel"/>
    <w:tmpl w:val="9EC0B170"/>
    <w:lvl w:ilvl="0" w:tplc="B0DC586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A0457C"/>
    <w:multiLevelType w:val="hybridMultilevel"/>
    <w:tmpl w:val="05222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731106C"/>
    <w:multiLevelType w:val="singleLevel"/>
    <w:tmpl w:val="471206AA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6" w15:restartNumberingAfterBreak="0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 w15:restartNumberingAfterBreak="0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8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9" w15:restartNumberingAfterBreak="0">
    <w:nsid w:val="4545249E"/>
    <w:multiLevelType w:val="singleLevel"/>
    <w:tmpl w:val="89F6061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6A733AE"/>
    <w:multiLevelType w:val="singleLevel"/>
    <w:tmpl w:val="7318DF7E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2" w15:restartNumberingAfterBreak="0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3" w15:restartNumberingAfterBreak="0">
    <w:nsid w:val="4A893F3C"/>
    <w:multiLevelType w:val="singleLevel"/>
    <w:tmpl w:val="EAB84280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ED3393B"/>
    <w:multiLevelType w:val="hybridMultilevel"/>
    <w:tmpl w:val="981C1620"/>
    <w:lvl w:ilvl="0" w:tplc="C09CABF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3274603"/>
    <w:multiLevelType w:val="singleLevel"/>
    <w:tmpl w:val="3F3EB56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51A1B73"/>
    <w:multiLevelType w:val="singleLevel"/>
    <w:tmpl w:val="9738B42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9" w15:restartNumberingAfterBreak="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0" w15:restartNumberingAfterBreak="0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1" w15:restartNumberingAfterBreak="0">
    <w:nsid w:val="6339549E"/>
    <w:multiLevelType w:val="hybridMultilevel"/>
    <w:tmpl w:val="05222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8E565A2"/>
    <w:multiLevelType w:val="singleLevel"/>
    <w:tmpl w:val="C04A672E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4" w15:restartNumberingAfterBreak="0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555B8A"/>
    <w:multiLevelType w:val="hybridMultilevel"/>
    <w:tmpl w:val="D8B4ECFE"/>
    <w:lvl w:ilvl="0" w:tplc="D02486E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6"/>
  </w:num>
  <w:num w:numId="2">
    <w:abstractNumId w:val="41"/>
  </w:num>
  <w:num w:numId="3">
    <w:abstractNumId w:val="29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36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42"/>
    <w:lvlOverride w:ilvl="0">
      <w:startOverride w:val="1"/>
    </w:lvlOverride>
  </w:num>
  <w:num w:numId="11">
    <w:abstractNumId w:val="33"/>
    <w:lvlOverride w:ilvl="0">
      <w:startOverride w:val="1"/>
    </w:lvlOverride>
  </w:num>
  <w:num w:numId="12">
    <w:abstractNumId w:val="0"/>
  </w:num>
  <w:num w:numId="13">
    <w:abstractNumId w:val="3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</w:num>
  <w:num w:numId="17">
    <w:abstractNumId w:val="21"/>
  </w:num>
  <w:num w:numId="18">
    <w:abstractNumId w:val="46"/>
  </w:num>
  <w:num w:numId="19">
    <w:abstractNumId w:val="34"/>
  </w:num>
  <w:num w:numId="20">
    <w:abstractNumId w:val="13"/>
  </w:num>
  <w:num w:numId="21">
    <w:abstractNumId w:val="12"/>
  </w:num>
  <w:num w:numId="22">
    <w:abstractNumId w:val="18"/>
  </w:num>
  <w:num w:numId="23">
    <w:abstractNumId w:val="16"/>
  </w:num>
  <w:num w:numId="24">
    <w:abstractNumId w:val="25"/>
  </w:num>
  <w:num w:numId="25">
    <w:abstractNumId w:val="27"/>
  </w:num>
  <w:num w:numId="26">
    <w:abstractNumId w:val="38"/>
  </w:num>
  <w:num w:numId="27">
    <w:abstractNumId w:val="23"/>
  </w:num>
  <w:num w:numId="28">
    <w:abstractNumId w:val="1"/>
  </w:num>
  <w:num w:numId="29">
    <w:abstractNumId w:val="43"/>
  </w:num>
  <w:num w:numId="30">
    <w:abstractNumId w:val="7"/>
  </w:num>
  <w:num w:numId="31">
    <w:abstractNumId w:val="14"/>
  </w:num>
  <w:num w:numId="32">
    <w:abstractNumId w:val="4"/>
  </w:num>
  <w:num w:numId="33">
    <w:abstractNumId w:val="35"/>
  </w:num>
  <w:num w:numId="34">
    <w:abstractNumId w:val="28"/>
  </w:num>
  <w:num w:numId="35">
    <w:abstractNumId w:val="44"/>
  </w:num>
  <w:num w:numId="36">
    <w:abstractNumId w:val="10"/>
  </w:num>
  <w:num w:numId="37">
    <w:abstractNumId w:val="8"/>
  </w:num>
  <w:num w:numId="38">
    <w:abstractNumId w:val="31"/>
  </w:num>
  <w:num w:numId="39">
    <w:abstractNumId w:val="40"/>
  </w:num>
  <w:num w:numId="40">
    <w:abstractNumId w:val="32"/>
  </w:num>
  <w:num w:numId="41">
    <w:abstractNumId w:val="39"/>
  </w:num>
  <w:num w:numId="42">
    <w:abstractNumId w:val="19"/>
  </w:num>
  <w:num w:numId="43">
    <w:abstractNumId w:val="9"/>
  </w:num>
  <w:num w:numId="44">
    <w:abstractNumId w:val="26"/>
  </w:num>
  <w:num w:numId="45">
    <w:abstractNumId w:val="22"/>
  </w:num>
  <w:num w:numId="46">
    <w:abstractNumId w:val="2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017DD"/>
    <w:rsid w:val="00007EA7"/>
    <w:rsid w:val="00010DAE"/>
    <w:rsid w:val="00011785"/>
    <w:rsid w:val="00013D3A"/>
    <w:rsid w:val="00015019"/>
    <w:rsid w:val="00016D0C"/>
    <w:rsid w:val="000206C3"/>
    <w:rsid w:val="00021416"/>
    <w:rsid w:val="00033C0A"/>
    <w:rsid w:val="0003402F"/>
    <w:rsid w:val="000352A8"/>
    <w:rsid w:val="000357FF"/>
    <w:rsid w:val="00035E55"/>
    <w:rsid w:val="000420B3"/>
    <w:rsid w:val="000420F6"/>
    <w:rsid w:val="00044ADF"/>
    <w:rsid w:val="00046367"/>
    <w:rsid w:val="00047B12"/>
    <w:rsid w:val="00050061"/>
    <w:rsid w:val="000504AE"/>
    <w:rsid w:val="00051051"/>
    <w:rsid w:val="0005180F"/>
    <w:rsid w:val="000524B5"/>
    <w:rsid w:val="00062380"/>
    <w:rsid w:val="000634D4"/>
    <w:rsid w:val="000655AD"/>
    <w:rsid w:val="000668B1"/>
    <w:rsid w:val="00066B36"/>
    <w:rsid w:val="00066CC9"/>
    <w:rsid w:val="0006731B"/>
    <w:rsid w:val="000700B5"/>
    <w:rsid w:val="00074DF1"/>
    <w:rsid w:val="00075582"/>
    <w:rsid w:val="00087C57"/>
    <w:rsid w:val="0009135B"/>
    <w:rsid w:val="00092385"/>
    <w:rsid w:val="00094A04"/>
    <w:rsid w:val="00095061"/>
    <w:rsid w:val="00097226"/>
    <w:rsid w:val="000A0AB2"/>
    <w:rsid w:val="000A2225"/>
    <w:rsid w:val="000A5F78"/>
    <w:rsid w:val="000A63E4"/>
    <w:rsid w:val="000A6491"/>
    <w:rsid w:val="000A6E2B"/>
    <w:rsid w:val="000A6EF1"/>
    <w:rsid w:val="000A74ED"/>
    <w:rsid w:val="000A7E2B"/>
    <w:rsid w:val="000B004C"/>
    <w:rsid w:val="000B0590"/>
    <w:rsid w:val="000B265B"/>
    <w:rsid w:val="000B32D0"/>
    <w:rsid w:val="000B3BD4"/>
    <w:rsid w:val="000B524B"/>
    <w:rsid w:val="000B55C3"/>
    <w:rsid w:val="000B591F"/>
    <w:rsid w:val="000B604F"/>
    <w:rsid w:val="000B63C0"/>
    <w:rsid w:val="000C08D1"/>
    <w:rsid w:val="000C0FA0"/>
    <w:rsid w:val="000C0FFA"/>
    <w:rsid w:val="000C11C4"/>
    <w:rsid w:val="000C1509"/>
    <w:rsid w:val="000C1E30"/>
    <w:rsid w:val="000C2096"/>
    <w:rsid w:val="000C7C28"/>
    <w:rsid w:val="000C7EA4"/>
    <w:rsid w:val="000C7FBB"/>
    <w:rsid w:val="000D0BC0"/>
    <w:rsid w:val="000D173E"/>
    <w:rsid w:val="000D2D8B"/>
    <w:rsid w:val="000D69E2"/>
    <w:rsid w:val="000D6A41"/>
    <w:rsid w:val="000E04B1"/>
    <w:rsid w:val="000E0CBE"/>
    <w:rsid w:val="000E3BDD"/>
    <w:rsid w:val="000E40F9"/>
    <w:rsid w:val="000E4785"/>
    <w:rsid w:val="000E4C5E"/>
    <w:rsid w:val="000F0B13"/>
    <w:rsid w:val="000F0D9C"/>
    <w:rsid w:val="000F0DA1"/>
    <w:rsid w:val="000F1BD8"/>
    <w:rsid w:val="000F20FE"/>
    <w:rsid w:val="000F24EF"/>
    <w:rsid w:val="000F27BC"/>
    <w:rsid w:val="000F2975"/>
    <w:rsid w:val="000F3E05"/>
    <w:rsid w:val="000F78AB"/>
    <w:rsid w:val="0010541F"/>
    <w:rsid w:val="00107850"/>
    <w:rsid w:val="00111422"/>
    <w:rsid w:val="00111921"/>
    <w:rsid w:val="00112E97"/>
    <w:rsid w:val="00113A23"/>
    <w:rsid w:val="0011461A"/>
    <w:rsid w:val="00115A56"/>
    <w:rsid w:val="00130AD1"/>
    <w:rsid w:val="00131A83"/>
    <w:rsid w:val="001322D6"/>
    <w:rsid w:val="001332E8"/>
    <w:rsid w:val="001348DD"/>
    <w:rsid w:val="00135CF5"/>
    <w:rsid w:val="001409CA"/>
    <w:rsid w:val="00143145"/>
    <w:rsid w:val="00143C93"/>
    <w:rsid w:val="001449EE"/>
    <w:rsid w:val="00145C9B"/>
    <w:rsid w:val="00146307"/>
    <w:rsid w:val="001464FA"/>
    <w:rsid w:val="001529F6"/>
    <w:rsid w:val="00153A45"/>
    <w:rsid w:val="001542F8"/>
    <w:rsid w:val="001571A2"/>
    <w:rsid w:val="001604D5"/>
    <w:rsid w:val="001605DD"/>
    <w:rsid w:val="001606EA"/>
    <w:rsid w:val="00160E1D"/>
    <w:rsid w:val="00161357"/>
    <w:rsid w:val="0016135E"/>
    <w:rsid w:val="001619AC"/>
    <w:rsid w:val="00162840"/>
    <w:rsid w:val="00162DEC"/>
    <w:rsid w:val="00163ABF"/>
    <w:rsid w:val="00163CE0"/>
    <w:rsid w:val="00164DB0"/>
    <w:rsid w:val="001654CB"/>
    <w:rsid w:val="0016744F"/>
    <w:rsid w:val="00170102"/>
    <w:rsid w:val="00170E6D"/>
    <w:rsid w:val="00172D59"/>
    <w:rsid w:val="001770C3"/>
    <w:rsid w:val="00177C48"/>
    <w:rsid w:val="001804F2"/>
    <w:rsid w:val="00180EB5"/>
    <w:rsid w:val="00181C0F"/>
    <w:rsid w:val="00183363"/>
    <w:rsid w:val="001836B4"/>
    <w:rsid w:val="00190D3F"/>
    <w:rsid w:val="001916E1"/>
    <w:rsid w:val="001922F7"/>
    <w:rsid w:val="00195CF3"/>
    <w:rsid w:val="001A622E"/>
    <w:rsid w:val="001B015F"/>
    <w:rsid w:val="001B0D92"/>
    <w:rsid w:val="001B54EA"/>
    <w:rsid w:val="001B628A"/>
    <w:rsid w:val="001B62F7"/>
    <w:rsid w:val="001B697D"/>
    <w:rsid w:val="001B78AA"/>
    <w:rsid w:val="001C07FB"/>
    <w:rsid w:val="001C3B13"/>
    <w:rsid w:val="001C5986"/>
    <w:rsid w:val="001C5B33"/>
    <w:rsid w:val="001C6BF6"/>
    <w:rsid w:val="001D2F4D"/>
    <w:rsid w:val="001D4559"/>
    <w:rsid w:val="001D4713"/>
    <w:rsid w:val="001D5DB3"/>
    <w:rsid w:val="001D74BE"/>
    <w:rsid w:val="001E0EFF"/>
    <w:rsid w:val="001E1539"/>
    <w:rsid w:val="001E49BD"/>
    <w:rsid w:val="001F3BB9"/>
    <w:rsid w:val="001F41E5"/>
    <w:rsid w:val="001F4A0F"/>
    <w:rsid w:val="001F5041"/>
    <w:rsid w:val="001F66B3"/>
    <w:rsid w:val="002013D1"/>
    <w:rsid w:val="00203849"/>
    <w:rsid w:val="00204DE1"/>
    <w:rsid w:val="00205F05"/>
    <w:rsid w:val="00207258"/>
    <w:rsid w:val="0021003A"/>
    <w:rsid w:val="002107D9"/>
    <w:rsid w:val="00210E7B"/>
    <w:rsid w:val="00212976"/>
    <w:rsid w:val="002147E4"/>
    <w:rsid w:val="00220026"/>
    <w:rsid w:val="00223D22"/>
    <w:rsid w:val="00227164"/>
    <w:rsid w:val="00227AD9"/>
    <w:rsid w:val="00232190"/>
    <w:rsid w:val="002332C9"/>
    <w:rsid w:val="0023354A"/>
    <w:rsid w:val="00237E97"/>
    <w:rsid w:val="00240356"/>
    <w:rsid w:val="0024108F"/>
    <w:rsid w:val="00247304"/>
    <w:rsid w:val="0025053B"/>
    <w:rsid w:val="00252837"/>
    <w:rsid w:val="002610E5"/>
    <w:rsid w:val="002613B2"/>
    <w:rsid w:val="002673DD"/>
    <w:rsid w:val="00267AEF"/>
    <w:rsid w:val="00270D99"/>
    <w:rsid w:val="00271E1A"/>
    <w:rsid w:val="00272032"/>
    <w:rsid w:val="002722E3"/>
    <w:rsid w:val="002729A6"/>
    <w:rsid w:val="002734B8"/>
    <w:rsid w:val="00273591"/>
    <w:rsid w:val="00274D0D"/>
    <w:rsid w:val="002750B9"/>
    <w:rsid w:val="0027653F"/>
    <w:rsid w:val="0028099A"/>
    <w:rsid w:val="0028297E"/>
    <w:rsid w:val="00284AF2"/>
    <w:rsid w:val="00290BEF"/>
    <w:rsid w:val="00291743"/>
    <w:rsid w:val="002921CD"/>
    <w:rsid w:val="00292D09"/>
    <w:rsid w:val="002932BC"/>
    <w:rsid w:val="00294644"/>
    <w:rsid w:val="00295986"/>
    <w:rsid w:val="00295BEB"/>
    <w:rsid w:val="002A02FC"/>
    <w:rsid w:val="002A081C"/>
    <w:rsid w:val="002A2131"/>
    <w:rsid w:val="002A3AF9"/>
    <w:rsid w:val="002A3F9F"/>
    <w:rsid w:val="002A4DC3"/>
    <w:rsid w:val="002A60AB"/>
    <w:rsid w:val="002A68AE"/>
    <w:rsid w:val="002B04FF"/>
    <w:rsid w:val="002B0652"/>
    <w:rsid w:val="002B3B96"/>
    <w:rsid w:val="002B55B0"/>
    <w:rsid w:val="002B5D2B"/>
    <w:rsid w:val="002B6F8B"/>
    <w:rsid w:val="002B6FEB"/>
    <w:rsid w:val="002C0B87"/>
    <w:rsid w:val="002C2723"/>
    <w:rsid w:val="002C5E51"/>
    <w:rsid w:val="002C74E6"/>
    <w:rsid w:val="002D114E"/>
    <w:rsid w:val="002D4515"/>
    <w:rsid w:val="002D49EF"/>
    <w:rsid w:val="002D5E78"/>
    <w:rsid w:val="002D62AE"/>
    <w:rsid w:val="002D79F9"/>
    <w:rsid w:val="002D7FE8"/>
    <w:rsid w:val="002E6287"/>
    <w:rsid w:val="002E674D"/>
    <w:rsid w:val="002E7042"/>
    <w:rsid w:val="002E7A6B"/>
    <w:rsid w:val="002F07C9"/>
    <w:rsid w:val="002F298B"/>
    <w:rsid w:val="002F4373"/>
    <w:rsid w:val="002F4777"/>
    <w:rsid w:val="002F4AE4"/>
    <w:rsid w:val="002F588B"/>
    <w:rsid w:val="00300A00"/>
    <w:rsid w:val="0030141D"/>
    <w:rsid w:val="00302439"/>
    <w:rsid w:val="00303294"/>
    <w:rsid w:val="003064CD"/>
    <w:rsid w:val="0031102E"/>
    <w:rsid w:val="0031108B"/>
    <w:rsid w:val="003110FD"/>
    <w:rsid w:val="00312050"/>
    <w:rsid w:val="003135A5"/>
    <w:rsid w:val="00314659"/>
    <w:rsid w:val="00316B32"/>
    <w:rsid w:val="00317731"/>
    <w:rsid w:val="003213EC"/>
    <w:rsid w:val="003224A0"/>
    <w:rsid w:val="00325EBC"/>
    <w:rsid w:val="00325F03"/>
    <w:rsid w:val="00327E02"/>
    <w:rsid w:val="00333A13"/>
    <w:rsid w:val="0033423D"/>
    <w:rsid w:val="00337992"/>
    <w:rsid w:val="00340671"/>
    <w:rsid w:val="00342BD0"/>
    <w:rsid w:val="00342E7E"/>
    <w:rsid w:val="00344E87"/>
    <w:rsid w:val="00350388"/>
    <w:rsid w:val="00352666"/>
    <w:rsid w:val="003568D4"/>
    <w:rsid w:val="00357EF9"/>
    <w:rsid w:val="00357F61"/>
    <w:rsid w:val="0036193D"/>
    <w:rsid w:val="00362D32"/>
    <w:rsid w:val="003661B8"/>
    <w:rsid w:val="003663AC"/>
    <w:rsid w:val="00370279"/>
    <w:rsid w:val="003759B1"/>
    <w:rsid w:val="00375B38"/>
    <w:rsid w:val="00377D73"/>
    <w:rsid w:val="00380AAB"/>
    <w:rsid w:val="0038183C"/>
    <w:rsid w:val="00381FD9"/>
    <w:rsid w:val="0038706C"/>
    <w:rsid w:val="0038739B"/>
    <w:rsid w:val="003875A9"/>
    <w:rsid w:val="0038793E"/>
    <w:rsid w:val="0039146C"/>
    <w:rsid w:val="003916DD"/>
    <w:rsid w:val="003926F2"/>
    <w:rsid w:val="003941CD"/>
    <w:rsid w:val="0039422F"/>
    <w:rsid w:val="003A2AEB"/>
    <w:rsid w:val="003A2DCF"/>
    <w:rsid w:val="003A6FC1"/>
    <w:rsid w:val="003A76E1"/>
    <w:rsid w:val="003A7B68"/>
    <w:rsid w:val="003A7D0A"/>
    <w:rsid w:val="003B3E23"/>
    <w:rsid w:val="003B6B74"/>
    <w:rsid w:val="003B6F29"/>
    <w:rsid w:val="003B7712"/>
    <w:rsid w:val="003B77AE"/>
    <w:rsid w:val="003C0CA5"/>
    <w:rsid w:val="003C204B"/>
    <w:rsid w:val="003C4285"/>
    <w:rsid w:val="003C5F16"/>
    <w:rsid w:val="003D04F8"/>
    <w:rsid w:val="003D2749"/>
    <w:rsid w:val="003D2E12"/>
    <w:rsid w:val="003D3A2B"/>
    <w:rsid w:val="003D68B6"/>
    <w:rsid w:val="003E0083"/>
    <w:rsid w:val="003E4639"/>
    <w:rsid w:val="003E4C98"/>
    <w:rsid w:val="003E5B34"/>
    <w:rsid w:val="003F0511"/>
    <w:rsid w:val="003F3FCF"/>
    <w:rsid w:val="003F526A"/>
    <w:rsid w:val="003F7695"/>
    <w:rsid w:val="00402690"/>
    <w:rsid w:val="00406551"/>
    <w:rsid w:val="00407981"/>
    <w:rsid w:val="00407A79"/>
    <w:rsid w:val="004114A8"/>
    <w:rsid w:val="00414A6C"/>
    <w:rsid w:val="0041512F"/>
    <w:rsid w:val="0041649D"/>
    <w:rsid w:val="00420AFC"/>
    <w:rsid w:val="004215A6"/>
    <w:rsid w:val="00421A66"/>
    <w:rsid w:val="00423628"/>
    <w:rsid w:val="00426607"/>
    <w:rsid w:val="004302AE"/>
    <w:rsid w:val="00430487"/>
    <w:rsid w:val="004338A9"/>
    <w:rsid w:val="00435448"/>
    <w:rsid w:val="00442359"/>
    <w:rsid w:val="004439BB"/>
    <w:rsid w:val="00450BBF"/>
    <w:rsid w:val="00454227"/>
    <w:rsid w:val="00454597"/>
    <w:rsid w:val="00455E86"/>
    <w:rsid w:val="00457A4B"/>
    <w:rsid w:val="00460A29"/>
    <w:rsid w:val="00463231"/>
    <w:rsid w:val="0046481F"/>
    <w:rsid w:val="0046482A"/>
    <w:rsid w:val="0046514C"/>
    <w:rsid w:val="00465ED3"/>
    <w:rsid w:val="004669EE"/>
    <w:rsid w:val="00467821"/>
    <w:rsid w:val="004739A8"/>
    <w:rsid w:val="00474AE8"/>
    <w:rsid w:val="004770AD"/>
    <w:rsid w:val="0047786D"/>
    <w:rsid w:val="00482D23"/>
    <w:rsid w:val="004837C3"/>
    <w:rsid w:val="00483BB3"/>
    <w:rsid w:val="004854E0"/>
    <w:rsid w:val="004913A1"/>
    <w:rsid w:val="00495AF1"/>
    <w:rsid w:val="0049632E"/>
    <w:rsid w:val="0049712E"/>
    <w:rsid w:val="00497985"/>
    <w:rsid w:val="004A41CF"/>
    <w:rsid w:val="004B1A4B"/>
    <w:rsid w:val="004B2CF9"/>
    <w:rsid w:val="004B3D4D"/>
    <w:rsid w:val="004B4915"/>
    <w:rsid w:val="004B6D73"/>
    <w:rsid w:val="004C159F"/>
    <w:rsid w:val="004C46C7"/>
    <w:rsid w:val="004C5D00"/>
    <w:rsid w:val="004C6D88"/>
    <w:rsid w:val="004C706A"/>
    <w:rsid w:val="004C7B0C"/>
    <w:rsid w:val="004D0A8B"/>
    <w:rsid w:val="004D47D9"/>
    <w:rsid w:val="004D6C71"/>
    <w:rsid w:val="004D73F7"/>
    <w:rsid w:val="004D7F48"/>
    <w:rsid w:val="004E1836"/>
    <w:rsid w:val="004E1DA9"/>
    <w:rsid w:val="004E2B05"/>
    <w:rsid w:val="004E3017"/>
    <w:rsid w:val="004E595F"/>
    <w:rsid w:val="004E7819"/>
    <w:rsid w:val="004F1C79"/>
    <w:rsid w:val="004F1F96"/>
    <w:rsid w:val="004F298A"/>
    <w:rsid w:val="004F7DA4"/>
    <w:rsid w:val="005010C1"/>
    <w:rsid w:val="0050121C"/>
    <w:rsid w:val="00501A15"/>
    <w:rsid w:val="00501FCF"/>
    <w:rsid w:val="0050223D"/>
    <w:rsid w:val="00502D4F"/>
    <w:rsid w:val="00505F16"/>
    <w:rsid w:val="005108F6"/>
    <w:rsid w:val="00510C5F"/>
    <w:rsid w:val="00513F45"/>
    <w:rsid w:val="00516380"/>
    <w:rsid w:val="005211D1"/>
    <w:rsid w:val="00521987"/>
    <w:rsid w:val="00522919"/>
    <w:rsid w:val="0052345B"/>
    <w:rsid w:val="00523DD4"/>
    <w:rsid w:val="00524162"/>
    <w:rsid w:val="00524C01"/>
    <w:rsid w:val="0052688C"/>
    <w:rsid w:val="00527F33"/>
    <w:rsid w:val="0053124D"/>
    <w:rsid w:val="00532D78"/>
    <w:rsid w:val="00533CFD"/>
    <w:rsid w:val="005350FB"/>
    <w:rsid w:val="005360BF"/>
    <w:rsid w:val="005371DC"/>
    <w:rsid w:val="00537B83"/>
    <w:rsid w:val="00540D2F"/>
    <w:rsid w:val="00542D24"/>
    <w:rsid w:val="00547342"/>
    <w:rsid w:val="00557ED3"/>
    <w:rsid w:val="0056073A"/>
    <w:rsid w:val="005650C5"/>
    <w:rsid w:val="0056571B"/>
    <w:rsid w:val="00566145"/>
    <w:rsid w:val="005664C3"/>
    <w:rsid w:val="00570550"/>
    <w:rsid w:val="0057258E"/>
    <w:rsid w:val="0057460F"/>
    <w:rsid w:val="0057627D"/>
    <w:rsid w:val="00577A0E"/>
    <w:rsid w:val="00591C70"/>
    <w:rsid w:val="00596292"/>
    <w:rsid w:val="005A0CA0"/>
    <w:rsid w:val="005A12FD"/>
    <w:rsid w:val="005A1D71"/>
    <w:rsid w:val="005A20FA"/>
    <w:rsid w:val="005A2D50"/>
    <w:rsid w:val="005A2E00"/>
    <w:rsid w:val="005A396C"/>
    <w:rsid w:val="005A4E3F"/>
    <w:rsid w:val="005A627B"/>
    <w:rsid w:val="005A76F5"/>
    <w:rsid w:val="005B1D34"/>
    <w:rsid w:val="005B1FA1"/>
    <w:rsid w:val="005B5B6D"/>
    <w:rsid w:val="005C05FB"/>
    <w:rsid w:val="005C482F"/>
    <w:rsid w:val="005C66AC"/>
    <w:rsid w:val="005C7A0B"/>
    <w:rsid w:val="005D1D05"/>
    <w:rsid w:val="005D32B6"/>
    <w:rsid w:val="005D4DBD"/>
    <w:rsid w:val="005E031B"/>
    <w:rsid w:val="005E0580"/>
    <w:rsid w:val="005E5790"/>
    <w:rsid w:val="005E58A1"/>
    <w:rsid w:val="005F0D0A"/>
    <w:rsid w:val="005F146E"/>
    <w:rsid w:val="005F15D0"/>
    <w:rsid w:val="005F21C4"/>
    <w:rsid w:val="005F2BBE"/>
    <w:rsid w:val="005F2F0A"/>
    <w:rsid w:val="005F3127"/>
    <w:rsid w:val="005F33C6"/>
    <w:rsid w:val="005F4724"/>
    <w:rsid w:val="005F4C7E"/>
    <w:rsid w:val="005F6C7B"/>
    <w:rsid w:val="00602646"/>
    <w:rsid w:val="00603FAF"/>
    <w:rsid w:val="00615504"/>
    <w:rsid w:val="00615AE5"/>
    <w:rsid w:val="006210F3"/>
    <w:rsid w:val="00622422"/>
    <w:rsid w:val="00623BE3"/>
    <w:rsid w:val="0062495D"/>
    <w:rsid w:val="00626B20"/>
    <w:rsid w:val="0063244E"/>
    <w:rsid w:val="0063308B"/>
    <w:rsid w:val="0063649D"/>
    <w:rsid w:val="00640422"/>
    <w:rsid w:val="00643612"/>
    <w:rsid w:val="0064741B"/>
    <w:rsid w:val="006502D6"/>
    <w:rsid w:val="00654F13"/>
    <w:rsid w:val="00655571"/>
    <w:rsid w:val="006555A3"/>
    <w:rsid w:val="00656549"/>
    <w:rsid w:val="00660074"/>
    <w:rsid w:val="00664434"/>
    <w:rsid w:val="00665471"/>
    <w:rsid w:val="00665D3E"/>
    <w:rsid w:val="0066654B"/>
    <w:rsid w:val="00670971"/>
    <w:rsid w:val="00670EE9"/>
    <w:rsid w:val="00672B08"/>
    <w:rsid w:val="00674229"/>
    <w:rsid w:val="006751E4"/>
    <w:rsid w:val="00680EE3"/>
    <w:rsid w:val="00682507"/>
    <w:rsid w:val="00682679"/>
    <w:rsid w:val="00685B17"/>
    <w:rsid w:val="00686F2F"/>
    <w:rsid w:val="006870EA"/>
    <w:rsid w:val="006924F1"/>
    <w:rsid w:val="00694CAB"/>
    <w:rsid w:val="006A12CA"/>
    <w:rsid w:val="006A43A1"/>
    <w:rsid w:val="006A6901"/>
    <w:rsid w:val="006A6AB2"/>
    <w:rsid w:val="006A7F17"/>
    <w:rsid w:val="006B15DF"/>
    <w:rsid w:val="006B25DE"/>
    <w:rsid w:val="006B2634"/>
    <w:rsid w:val="006B4334"/>
    <w:rsid w:val="006B4707"/>
    <w:rsid w:val="006B47D9"/>
    <w:rsid w:val="006B4FC3"/>
    <w:rsid w:val="006B6C0F"/>
    <w:rsid w:val="006B7B03"/>
    <w:rsid w:val="006C0E99"/>
    <w:rsid w:val="006C1DEB"/>
    <w:rsid w:val="006C3F8B"/>
    <w:rsid w:val="006C5C7A"/>
    <w:rsid w:val="006C60D6"/>
    <w:rsid w:val="006C6BB6"/>
    <w:rsid w:val="006D111D"/>
    <w:rsid w:val="006D27F2"/>
    <w:rsid w:val="006D2CDA"/>
    <w:rsid w:val="006D57E1"/>
    <w:rsid w:val="006D5E84"/>
    <w:rsid w:val="006E0FDC"/>
    <w:rsid w:val="006E14FC"/>
    <w:rsid w:val="006E50B1"/>
    <w:rsid w:val="006E5BFB"/>
    <w:rsid w:val="006E6C1C"/>
    <w:rsid w:val="006F270E"/>
    <w:rsid w:val="006F31D2"/>
    <w:rsid w:val="006F41CC"/>
    <w:rsid w:val="006F5DE6"/>
    <w:rsid w:val="00700914"/>
    <w:rsid w:val="00702835"/>
    <w:rsid w:val="0070413C"/>
    <w:rsid w:val="0070424A"/>
    <w:rsid w:val="00707620"/>
    <w:rsid w:val="00707F7F"/>
    <w:rsid w:val="00711FB5"/>
    <w:rsid w:val="0071430B"/>
    <w:rsid w:val="007155BB"/>
    <w:rsid w:val="00716264"/>
    <w:rsid w:val="007162B7"/>
    <w:rsid w:val="00716DCA"/>
    <w:rsid w:val="00725DD0"/>
    <w:rsid w:val="00730886"/>
    <w:rsid w:val="00732F95"/>
    <w:rsid w:val="0073304C"/>
    <w:rsid w:val="00733239"/>
    <w:rsid w:val="0073462A"/>
    <w:rsid w:val="007354CF"/>
    <w:rsid w:val="00737B02"/>
    <w:rsid w:val="00740C1F"/>
    <w:rsid w:val="007418BA"/>
    <w:rsid w:val="00741D98"/>
    <w:rsid w:val="007433B3"/>
    <w:rsid w:val="00743C2D"/>
    <w:rsid w:val="00744003"/>
    <w:rsid w:val="007444AE"/>
    <w:rsid w:val="007451A5"/>
    <w:rsid w:val="0075120F"/>
    <w:rsid w:val="007516BA"/>
    <w:rsid w:val="007517A6"/>
    <w:rsid w:val="007523FC"/>
    <w:rsid w:val="00756576"/>
    <w:rsid w:val="00756925"/>
    <w:rsid w:val="00756DDA"/>
    <w:rsid w:val="007618E4"/>
    <w:rsid w:val="0076243D"/>
    <w:rsid w:val="0076471D"/>
    <w:rsid w:val="00765580"/>
    <w:rsid w:val="00771C29"/>
    <w:rsid w:val="00772438"/>
    <w:rsid w:val="00772C47"/>
    <w:rsid w:val="00776185"/>
    <w:rsid w:val="007778BE"/>
    <w:rsid w:val="007819E0"/>
    <w:rsid w:val="00786E8B"/>
    <w:rsid w:val="00787E99"/>
    <w:rsid w:val="007909CB"/>
    <w:rsid w:val="00791597"/>
    <w:rsid w:val="007944FB"/>
    <w:rsid w:val="00794A55"/>
    <w:rsid w:val="00797577"/>
    <w:rsid w:val="007A311B"/>
    <w:rsid w:val="007B0358"/>
    <w:rsid w:val="007B0726"/>
    <w:rsid w:val="007B48F6"/>
    <w:rsid w:val="007B4D8C"/>
    <w:rsid w:val="007B4FB7"/>
    <w:rsid w:val="007B67C3"/>
    <w:rsid w:val="007B6CE0"/>
    <w:rsid w:val="007B7D0B"/>
    <w:rsid w:val="007C04A2"/>
    <w:rsid w:val="007C1812"/>
    <w:rsid w:val="007C3C23"/>
    <w:rsid w:val="007C3CCB"/>
    <w:rsid w:val="007C3E5E"/>
    <w:rsid w:val="007C51CC"/>
    <w:rsid w:val="007C5CA5"/>
    <w:rsid w:val="007D0B56"/>
    <w:rsid w:val="007D26B5"/>
    <w:rsid w:val="007D4DBD"/>
    <w:rsid w:val="007D7FCE"/>
    <w:rsid w:val="007E11DA"/>
    <w:rsid w:val="007E1211"/>
    <w:rsid w:val="007E1FDC"/>
    <w:rsid w:val="007E2403"/>
    <w:rsid w:val="007E34DB"/>
    <w:rsid w:val="007E43DA"/>
    <w:rsid w:val="007E478E"/>
    <w:rsid w:val="007E6355"/>
    <w:rsid w:val="007E6384"/>
    <w:rsid w:val="007E7B6C"/>
    <w:rsid w:val="007F36FE"/>
    <w:rsid w:val="007F783B"/>
    <w:rsid w:val="00800E40"/>
    <w:rsid w:val="00802508"/>
    <w:rsid w:val="008051E0"/>
    <w:rsid w:val="00813563"/>
    <w:rsid w:val="00813610"/>
    <w:rsid w:val="00813A97"/>
    <w:rsid w:val="00813D0A"/>
    <w:rsid w:val="00816A4E"/>
    <w:rsid w:val="008204E2"/>
    <w:rsid w:val="0082388A"/>
    <w:rsid w:val="00823D43"/>
    <w:rsid w:val="00825289"/>
    <w:rsid w:val="00825447"/>
    <w:rsid w:val="008309A4"/>
    <w:rsid w:val="008310CB"/>
    <w:rsid w:val="00831454"/>
    <w:rsid w:val="0083163D"/>
    <w:rsid w:val="0083205B"/>
    <w:rsid w:val="00834E11"/>
    <w:rsid w:val="008361C6"/>
    <w:rsid w:val="00836662"/>
    <w:rsid w:val="00837750"/>
    <w:rsid w:val="00837D39"/>
    <w:rsid w:val="00840414"/>
    <w:rsid w:val="008418AD"/>
    <w:rsid w:val="008424B2"/>
    <w:rsid w:val="00842BEA"/>
    <w:rsid w:val="00843E02"/>
    <w:rsid w:val="00844115"/>
    <w:rsid w:val="00846C5B"/>
    <w:rsid w:val="00851F83"/>
    <w:rsid w:val="00853557"/>
    <w:rsid w:val="00855544"/>
    <w:rsid w:val="00855DE1"/>
    <w:rsid w:val="0086026A"/>
    <w:rsid w:val="00860F17"/>
    <w:rsid w:val="008611C7"/>
    <w:rsid w:val="008612AD"/>
    <w:rsid w:val="00861F0A"/>
    <w:rsid w:val="008641C9"/>
    <w:rsid w:val="00866D36"/>
    <w:rsid w:val="00870AFA"/>
    <w:rsid w:val="00874C42"/>
    <w:rsid w:val="00876CB9"/>
    <w:rsid w:val="00876FF5"/>
    <w:rsid w:val="008801B9"/>
    <w:rsid w:val="00881C4C"/>
    <w:rsid w:val="00883616"/>
    <w:rsid w:val="00883F5F"/>
    <w:rsid w:val="00887185"/>
    <w:rsid w:val="00890581"/>
    <w:rsid w:val="00890AD5"/>
    <w:rsid w:val="00893A0E"/>
    <w:rsid w:val="00893B05"/>
    <w:rsid w:val="00893BEF"/>
    <w:rsid w:val="008947C3"/>
    <w:rsid w:val="00896C96"/>
    <w:rsid w:val="00897A1F"/>
    <w:rsid w:val="008A17C1"/>
    <w:rsid w:val="008A2A26"/>
    <w:rsid w:val="008A484B"/>
    <w:rsid w:val="008A6139"/>
    <w:rsid w:val="008A683E"/>
    <w:rsid w:val="008A6873"/>
    <w:rsid w:val="008A78EE"/>
    <w:rsid w:val="008A7F20"/>
    <w:rsid w:val="008B036E"/>
    <w:rsid w:val="008B0F2C"/>
    <w:rsid w:val="008B310E"/>
    <w:rsid w:val="008C169D"/>
    <w:rsid w:val="008C5D37"/>
    <w:rsid w:val="008C6134"/>
    <w:rsid w:val="008C6354"/>
    <w:rsid w:val="008C6547"/>
    <w:rsid w:val="008D47D5"/>
    <w:rsid w:val="008D6E32"/>
    <w:rsid w:val="008E0142"/>
    <w:rsid w:val="008E0863"/>
    <w:rsid w:val="008E12B1"/>
    <w:rsid w:val="008E15C2"/>
    <w:rsid w:val="008E1AA1"/>
    <w:rsid w:val="008E4041"/>
    <w:rsid w:val="008E5923"/>
    <w:rsid w:val="008E5976"/>
    <w:rsid w:val="008E5E11"/>
    <w:rsid w:val="008E6EC3"/>
    <w:rsid w:val="008F2373"/>
    <w:rsid w:val="008F3590"/>
    <w:rsid w:val="008F4491"/>
    <w:rsid w:val="008F653B"/>
    <w:rsid w:val="008F7444"/>
    <w:rsid w:val="008F7B9B"/>
    <w:rsid w:val="009024F9"/>
    <w:rsid w:val="009028FA"/>
    <w:rsid w:val="0090490E"/>
    <w:rsid w:val="009064A6"/>
    <w:rsid w:val="0091341C"/>
    <w:rsid w:val="009147E8"/>
    <w:rsid w:val="00915ABB"/>
    <w:rsid w:val="0091730E"/>
    <w:rsid w:val="009201AA"/>
    <w:rsid w:val="0092314B"/>
    <w:rsid w:val="00923B8D"/>
    <w:rsid w:val="009251FE"/>
    <w:rsid w:val="00925E68"/>
    <w:rsid w:val="00926231"/>
    <w:rsid w:val="009276DC"/>
    <w:rsid w:val="0093068C"/>
    <w:rsid w:val="00933CA6"/>
    <w:rsid w:val="009369B2"/>
    <w:rsid w:val="009372CC"/>
    <w:rsid w:val="00937DC4"/>
    <w:rsid w:val="00940DF2"/>
    <w:rsid w:val="009430A7"/>
    <w:rsid w:val="00943F9E"/>
    <w:rsid w:val="00944024"/>
    <w:rsid w:val="0094541A"/>
    <w:rsid w:val="009469CE"/>
    <w:rsid w:val="00946FE0"/>
    <w:rsid w:val="00947555"/>
    <w:rsid w:val="00953160"/>
    <w:rsid w:val="009548BA"/>
    <w:rsid w:val="00954BEB"/>
    <w:rsid w:val="009554F1"/>
    <w:rsid w:val="00956A2B"/>
    <w:rsid w:val="00960BA1"/>
    <w:rsid w:val="0096116D"/>
    <w:rsid w:val="00963534"/>
    <w:rsid w:val="0096353E"/>
    <w:rsid w:val="009646DC"/>
    <w:rsid w:val="0096695E"/>
    <w:rsid w:val="00967D69"/>
    <w:rsid w:val="00970615"/>
    <w:rsid w:val="009710B8"/>
    <w:rsid w:val="0097151F"/>
    <w:rsid w:val="009718C0"/>
    <w:rsid w:val="00972235"/>
    <w:rsid w:val="00972721"/>
    <w:rsid w:val="00974379"/>
    <w:rsid w:val="00976949"/>
    <w:rsid w:val="00980BE2"/>
    <w:rsid w:val="00980DFF"/>
    <w:rsid w:val="00981D10"/>
    <w:rsid w:val="009877EA"/>
    <w:rsid w:val="00991768"/>
    <w:rsid w:val="00991F3A"/>
    <w:rsid w:val="00992187"/>
    <w:rsid w:val="00993515"/>
    <w:rsid w:val="00995687"/>
    <w:rsid w:val="009970E0"/>
    <w:rsid w:val="00997C30"/>
    <w:rsid w:val="009A14E0"/>
    <w:rsid w:val="009A2453"/>
    <w:rsid w:val="009A3176"/>
    <w:rsid w:val="009A3F8F"/>
    <w:rsid w:val="009A4102"/>
    <w:rsid w:val="009A4A2B"/>
    <w:rsid w:val="009B0949"/>
    <w:rsid w:val="009B3035"/>
    <w:rsid w:val="009B4DDD"/>
    <w:rsid w:val="009B5482"/>
    <w:rsid w:val="009B57B8"/>
    <w:rsid w:val="009B638F"/>
    <w:rsid w:val="009B63BE"/>
    <w:rsid w:val="009C138A"/>
    <w:rsid w:val="009C2FCB"/>
    <w:rsid w:val="009C595F"/>
    <w:rsid w:val="009C6FEF"/>
    <w:rsid w:val="009D24A0"/>
    <w:rsid w:val="009D323C"/>
    <w:rsid w:val="009D3530"/>
    <w:rsid w:val="009D5975"/>
    <w:rsid w:val="009D70FC"/>
    <w:rsid w:val="009D7FE4"/>
    <w:rsid w:val="009E14EC"/>
    <w:rsid w:val="009E5234"/>
    <w:rsid w:val="009E56D3"/>
    <w:rsid w:val="009E5CB5"/>
    <w:rsid w:val="009E5E54"/>
    <w:rsid w:val="009E5FF4"/>
    <w:rsid w:val="009F3DE2"/>
    <w:rsid w:val="009F427D"/>
    <w:rsid w:val="009F605A"/>
    <w:rsid w:val="009F6165"/>
    <w:rsid w:val="009F6650"/>
    <w:rsid w:val="00A00A09"/>
    <w:rsid w:val="00A039F8"/>
    <w:rsid w:val="00A07065"/>
    <w:rsid w:val="00A070E0"/>
    <w:rsid w:val="00A10DEE"/>
    <w:rsid w:val="00A115EF"/>
    <w:rsid w:val="00A11C5D"/>
    <w:rsid w:val="00A14C0C"/>
    <w:rsid w:val="00A20F93"/>
    <w:rsid w:val="00A22C4E"/>
    <w:rsid w:val="00A2332C"/>
    <w:rsid w:val="00A2357B"/>
    <w:rsid w:val="00A247E7"/>
    <w:rsid w:val="00A24952"/>
    <w:rsid w:val="00A24B48"/>
    <w:rsid w:val="00A25118"/>
    <w:rsid w:val="00A302E7"/>
    <w:rsid w:val="00A30BCD"/>
    <w:rsid w:val="00A30CE1"/>
    <w:rsid w:val="00A31095"/>
    <w:rsid w:val="00A31C15"/>
    <w:rsid w:val="00A31F68"/>
    <w:rsid w:val="00A32ED2"/>
    <w:rsid w:val="00A34DFB"/>
    <w:rsid w:val="00A34F94"/>
    <w:rsid w:val="00A362D0"/>
    <w:rsid w:val="00A3641D"/>
    <w:rsid w:val="00A36FC2"/>
    <w:rsid w:val="00A41444"/>
    <w:rsid w:val="00A435C6"/>
    <w:rsid w:val="00A44525"/>
    <w:rsid w:val="00A447FF"/>
    <w:rsid w:val="00A45046"/>
    <w:rsid w:val="00A50032"/>
    <w:rsid w:val="00A50BB1"/>
    <w:rsid w:val="00A52B1E"/>
    <w:rsid w:val="00A52B2B"/>
    <w:rsid w:val="00A547E0"/>
    <w:rsid w:val="00A6266A"/>
    <w:rsid w:val="00A626F8"/>
    <w:rsid w:val="00A6485E"/>
    <w:rsid w:val="00A64AD7"/>
    <w:rsid w:val="00A66251"/>
    <w:rsid w:val="00A80756"/>
    <w:rsid w:val="00A81B7A"/>
    <w:rsid w:val="00A841DC"/>
    <w:rsid w:val="00A846D9"/>
    <w:rsid w:val="00A84A22"/>
    <w:rsid w:val="00A853F9"/>
    <w:rsid w:val="00A862A6"/>
    <w:rsid w:val="00A87D25"/>
    <w:rsid w:val="00A917AA"/>
    <w:rsid w:val="00A92094"/>
    <w:rsid w:val="00A92A49"/>
    <w:rsid w:val="00A9382A"/>
    <w:rsid w:val="00A96D01"/>
    <w:rsid w:val="00A971AC"/>
    <w:rsid w:val="00AA2F1C"/>
    <w:rsid w:val="00AA2FC9"/>
    <w:rsid w:val="00AA3D53"/>
    <w:rsid w:val="00AA7194"/>
    <w:rsid w:val="00AB082D"/>
    <w:rsid w:val="00AB1761"/>
    <w:rsid w:val="00AB3DEA"/>
    <w:rsid w:val="00AB7064"/>
    <w:rsid w:val="00AB711F"/>
    <w:rsid w:val="00AC0178"/>
    <w:rsid w:val="00AC071C"/>
    <w:rsid w:val="00AC1E70"/>
    <w:rsid w:val="00AC7014"/>
    <w:rsid w:val="00AC75FE"/>
    <w:rsid w:val="00AC7B2A"/>
    <w:rsid w:val="00AD36ED"/>
    <w:rsid w:val="00AD5AFE"/>
    <w:rsid w:val="00AD5C01"/>
    <w:rsid w:val="00AD7E92"/>
    <w:rsid w:val="00AE02CD"/>
    <w:rsid w:val="00AE1D74"/>
    <w:rsid w:val="00AE1D90"/>
    <w:rsid w:val="00AE445E"/>
    <w:rsid w:val="00AE6480"/>
    <w:rsid w:val="00AF0DB7"/>
    <w:rsid w:val="00AF2F4E"/>
    <w:rsid w:val="00AF4440"/>
    <w:rsid w:val="00B006D8"/>
    <w:rsid w:val="00B01642"/>
    <w:rsid w:val="00B01AFF"/>
    <w:rsid w:val="00B06938"/>
    <w:rsid w:val="00B07915"/>
    <w:rsid w:val="00B119B3"/>
    <w:rsid w:val="00B11F55"/>
    <w:rsid w:val="00B16D5A"/>
    <w:rsid w:val="00B20A9C"/>
    <w:rsid w:val="00B223C0"/>
    <w:rsid w:val="00B23733"/>
    <w:rsid w:val="00B23CB4"/>
    <w:rsid w:val="00B23FDB"/>
    <w:rsid w:val="00B34F40"/>
    <w:rsid w:val="00B36DE2"/>
    <w:rsid w:val="00B37AFE"/>
    <w:rsid w:val="00B37C78"/>
    <w:rsid w:val="00B41F99"/>
    <w:rsid w:val="00B42D2F"/>
    <w:rsid w:val="00B457D0"/>
    <w:rsid w:val="00B5010A"/>
    <w:rsid w:val="00B5190B"/>
    <w:rsid w:val="00B5325B"/>
    <w:rsid w:val="00B55480"/>
    <w:rsid w:val="00B655CD"/>
    <w:rsid w:val="00B661B0"/>
    <w:rsid w:val="00B66589"/>
    <w:rsid w:val="00B672AF"/>
    <w:rsid w:val="00B7035B"/>
    <w:rsid w:val="00B70496"/>
    <w:rsid w:val="00B7206A"/>
    <w:rsid w:val="00B720C2"/>
    <w:rsid w:val="00B740E8"/>
    <w:rsid w:val="00B743AB"/>
    <w:rsid w:val="00B75697"/>
    <w:rsid w:val="00B76458"/>
    <w:rsid w:val="00B76CA2"/>
    <w:rsid w:val="00B76E6D"/>
    <w:rsid w:val="00B827C6"/>
    <w:rsid w:val="00B82913"/>
    <w:rsid w:val="00B837B6"/>
    <w:rsid w:val="00B83C92"/>
    <w:rsid w:val="00B8445C"/>
    <w:rsid w:val="00B846BB"/>
    <w:rsid w:val="00B84E28"/>
    <w:rsid w:val="00B856EF"/>
    <w:rsid w:val="00B862BB"/>
    <w:rsid w:val="00B86674"/>
    <w:rsid w:val="00B87E4D"/>
    <w:rsid w:val="00B920AD"/>
    <w:rsid w:val="00B92209"/>
    <w:rsid w:val="00B9364C"/>
    <w:rsid w:val="00B95890"/>
    <w:rsid w:val="00B9623E"/>
    <w:rsid w:val="00B96F40"/>
    <w:rsid w:val="00B97D11"/>
    <w:rsid w:val="00BA691D"/>
    <w:rsid w:val="00BA6DDF"/>
    <w:rsid w:val="00BA6FA3"/>
    <w:rsid w:val="00BA77EB"/>
    <w:rsid w:val="00BB2F22"/>
    <w:rsid w:val="00BB388A"/>
    <w:rsid w:val="00BB5220"/>
    <w:rsid w:val="00BB5774"/>
    <w:rsid w:val="00BB776E"/>
    <w:rsid w:val="00BC1CF7"/>
    <w:rsid w:val="00BC3CFA"/>
    <w:rsid w:val="00BC4661"/>
    <w:rsid w:val="00BC5CC2"/>
    <w:rsid w:val="00BC60DC"/>
    <w:rsid w:val="00BC7ECD"/>
    <w:rsid w:val="00BD0A9C"/>
    <w:rsid w:val="00BD4216"/>
    <w:rsid w:val="00BD51EF"/>
    <w:rsid w:val="00BD5749"/>
    <w:rsid w:val="00BD6DBF"/>
    <w:rsid w:val="00BD7B02"/>
    <w:rsid w:val="00BE1ABA"/>
    <w:rsid w:val="00BE2CB6"/>
    <w:rsid w:val="00BE548C"/>
    <w:rsid w:val="00BE6C8F"/>
    <w:rsid w:val="00BF17D1"/>
    <w:rsid w:val="00BF19C7"/>
    <w:rsid w:val="00BF25E0"/>
    <w:rsid w:val="00BF418A"/>
    <w:rsid w:val="00C02EFB"/>
    <w:rsid w:val="00C0365A"/>
    <w:rsid w:val="00C04F88"/>
    <w:rsid w:val="00C07B34"/>
    <w:rsid w:val="00C10273"/>
    <w:rsid w:val="00C115CC"/>
    <w:rsid w:val="00C13A83"/>
    <w:rsid w:val="00C14F8A"/>
    <w:rsid w:val="00C157D0"/>
    <w:rsid w:val="00C2154E"/>
    <w:rsid w:val="00C230E7"/>
    <w:rsid w:val="00C23244"/>
    <w:rsid w:val="00C32BFA"/>
    <w:rsid w:val="00C40456"/>
    <w:rsid w:val="00C414A6"/>
    <w:rsid w:val="00C42ACB"/>
    <w:rsid w:val="00C43C97"/>
    <w:rsid w:val="00C44C7B"/>
    <w:rsid w:val="00C50629"/>
    <w:rsid w:val="00C54313"/>
    <w:rsid w:val="00C54915"/>
    <w:rsid w:val="00C56B62"/>
    <w:rsid w:val="00C61D4A"/>
    <w:rsid w:val="00C61EBB"/>
    <w:rsid w:val="00C6700B"/>
    <w:rsid w:val="00C705FD"/>
    <w:rsid w:val="00C753EF"/>
    <w:rsid w:val="00C75C0B"/>
    <w:rsid w:val="00C8063C"/>
    <w:rsid w:val="00C80BCA"/>
    <w:rsid w:val="00C83623"/>
    <w:rsid w:val="00C84826"/>
    <w:rsid w:val="00C86DEB"/>
    <w:rsid w:val="00C87C89"/>
    <w:rsid w:val="00C90299"/>
    <w:rsid w:val="00C92658"/>
    <w:rsid w:val="00C92B54"/>
    <w:rsid w:val="00C9477A"/>
    <w:rsid w:val="00C95FB2"/>
    <w:rsid w:val="00C96445"/>
    <w:rsid w:val="00C96523"/>
    <w:rsid w:val="00C97109"/>
    <w:rsid w:val="00CA0B35"/>
    <w:rsid w:val="00CA1D80"/>
    <w:rsid w:val="00CA2035"/>
    <w:rsid w:val="00CA22D9"/>
    <w:rsid w:val="00CA305C"/>
    <w:rsid w:val="00CA4C37"/>
    <w:rsid w:val="00CA563B"/>
    <w:rsid w:val="00CA5A29"/>
    <w:rsid w:val="00CA6677"/>
    <w:rsid w:val="00CA6C56"/>
    <w:rsid w:val="00CA6DA5"/>
    <w:rsid w:val="00CB05AF"/>
    <w:rsid w:val="00CB23EC"/>
    <w:rsid w:val="00CB32EF"/>
    <w:rsid w:val="00CB448C"/>
    <w:rsid w:val="00CB463B"/>
    <w:rsid w:val="00CC097F"/>
    <w:rsid w:val="00CC1C86"/>
    <w:rsid w:val="00CC35F8"/>
    <w:rsid w:val="00CD11BC"/>
    <w:rsid w:val="00CD27A9"/>
    <w:rsid w:val="00CD4224"/>
    <w:rsid w:val="00CD5235"/>
    <w:rsid w:val="00CD5D2B"/>
    <w:rsid w:val="00CD61FD"/>
    <w:rsid w:val="00CE39FD"/>
    <w:rsid w:val="00CE5E93"/>
    <w:rsid w:val="00CE5F6E"/>
    <w:rsid w:val="00CE6995"/>
    <w:rsid w:val="00CE78B9"/>
    <w:rsid w:val="00CF0C98"/>
    <w:rsid w:val="00CF2127"/>
    <w:rsid w:val="00CF244A"/>
    <w:rsid w:val="00CF2500"/>
    <w:rsid w:val="00CF2766"/>
    <w:rsid w:val="00CF2D05"/>
    <w:rsid w:val="00CF3461"/>
    <w:rsid w:val="00CF4E3E"/>
    <w:rsid w:val="00CF54B8"/>
    <w:rsid w:val="00CF5955"/>
    <w:rsid w:val="00CF6C97"/>
    <w:rsid w:val="00CF7222"/>
    <w:rsid w:val="00D0022F"/>
    <w:rsid w:val="00D03096"/>
    <w:rsid w:val="00D034EE"/>
    <w:rsid w:val="00D05C48"/>
    <w:rsid w:val="00D063FF"/>
    <w:rsid w:val="00D06500"/>
    <w:rsid w:val="00D06A7A"/>
    <w:rsid w:val="00D105C3"/>
    <w:rsid w:val="00D11940"/>
    <w:rsid w:val="00D128F5"/>
    <w:rsid w:val="00D12EB0"/>
    <w:rsid w:val="00D15D16"/>
    <w:rsid w:val="00D16EE6"/>
    <w:rsid w:val="00D179A3"/>
    <w:rsid w:val="00D21C91"/>
    <w:rsid w:val="00D22320"/>
    <w:rsid w:val="00D2234E"/>
    <w:rsid w:val="00D23869"/>
    <w:rsid w:val="00D23CC6"/>
    <w:rsid w:val="00D25373"/>
    <w:rsid w:val="00D25AEF"/>
    <w:rsid w:val="00D35A79"/>
    <w:rsid w:val="00D35FEF"/>
    <w:rsid w:val="00D373BA"/>
    <w:rsid w:val="00D373F0"/>
    <w:rsid w:val="00D41188"/>
    <w:rsid w:val="00D4197E"/>
    <w:rsid w:val="00D41AA8"/>
    <w:rsid w:val="00D442F2"/>
    <w:rsid w:val="00D44613"/>
    <w:rsid w:val="00D456CC"/>
    <w:rsid w:val="00D45CC4"/>
    <w:rsid w:val="00D50654"/>
    <w:rsid w:val="00D507C3"/>
    <w:rsid w:val="00D51B9F"/>
    <w:rsid w:val="00D52102"/>
    <w:rsid w:val="00D5355C"/>
    <w:rsid w:val="00D55863"/>
    <w:rsid w:val="00D5795F"/>
    <w:rsid w:val="00D57D82"/>
    <w:rsid w:val="00D60345"/>
    <w:rsid w:val="00D626F6"/>
    <w:rsid w:val="00D63D19"/>
    <w:rsid w:val="00D66767"/>
    <w:rsid w:val="00D66861"/>
    <w:rsid w:val="00D66AD9"/>
    <w:rsid w:val="00D67159"/>
    <w:rsid w:val="00D6724C"/>
    <w:rsid w:val="00D67F13"/>
    <w:rsid w:val="00D701F9"/>
    <w:rsid w:val="00D72E3B"/>
    <w:rsid w:val="00D72FC7"/>
    <w:rsid w:val="00D7384E"/>
    <w:rsid w:val="00D74701"/>
    <w:rsid w:val="00D74AF4"/>
    <w:rsid w:val="00D768DC"/>
    <w:rsid w:val="00D76FEC"/>
    <w:rsid w:val="00D770D8"/>
    <w:rsid w:val="00D7770B"/>
    <w:rsid w:val="00D801F8"/>
    <w:rsid w:val="00D8185C"/>
    <w:rsid w:val="00D82975"/>
    <w:rsid w:val="00D8467D"/>
    <w:rsid w:val="00D84964"/>
    <w:rsid w:val="00D84F4E"/>
    <w:rsid w:val="00D904A6"/>
    <w:rsid w:val="00D934CB"/>
    <w:rsid w:val="00D93AE6"/>
    <w:rsid w:val="00D94361"/>
    <w:rsid w:val="00D97A53"/>
    <w:rsid w:val="00DA17C4"/>
    <w:rsid w:val="00DA234F"/>
    <w:rsid w:val="00DA33AD"/>
    <w:rsid w:val="00DA4F17"/>
    <w:rsid w:val="00DA6C1A"/>
    <w:rsid w:val="00DB2AF7"/>
    <w:rsid w:val="00DB2EEB"/>
    <w:rsid w:val="00DB7CDA"/>
    <w:rsid w:val="00DC1C49"/>
    <w:rsid w:val="00DC5004"/>
    <w:rsid w:val="00DC71BF"/>
    <w:rsid w:val="00DD1294"/>
    <w:rsid w:val="00DD197C"/>
    <w:rsid w:val="00DD1D86"/>
    <w:rsid w:val="00DD4561"/>
    <w:rsid w:val="00DD7989"/>
    <w:rsid w:val="00DE3390"/>
    <w:rsid w:val="00DE5D08"/>
    <w:rsid w:val="00DE6212"/>
    <w:rsid w:val="00DE6943"/>
    <w:rsid w:val="00DE773D"/>
    <w:rsid w:val="00DF06A1"/>
    <w:rsid w:val="00DF2BEF"/>
    <w:rsid w:val="00DF3018"/>
    <w:rsid w:val="00DF4823"/>
    <w:rsid w:val="00DF628F"/>
    <w:rsid w:val="00E000F5"/>
    <w:rsid w:val="00E0018D"/>
    <w:rsid w:val="00E00FA2"/>
    <w:rsid w:val="00E0176D"/>
    <w:rsid w:val="00E0296A"/>
    <w:rsid w:val="00E049B9"/>
    <w:rsid w:val="00E07B16"/>
    <w:rsid w:val="00E13B0A"/>
    <w:rsid w:val="00E150B9"/>
    <w:rsid w:val="00E15364"/>
    <w:rsid w:val="00E21804"/>
    <w:rsid w:val="00E22E56"/>
    <w:rsid w:val="00E23FD0"/>
    <w:rsid w:val="00E24B8E"/>
    <w:rsid w:val="00E24ECE"/>
    <w:rsid w:val="00E31D3D"/>
    <w:rsid w:val="00E33628"/>
    <w:rsid w:val="00E33980"/>
    <w:rsid w:val="00E342FE"/>
    <w:rsid w:val="00E37712"/>
    <w:rsid w:val="00E37F84"/>
    <w:rsid w:val="00E41F16"/>
    <w:rsid w:val="00E42BA6"/>
    <w:rsid w:val="00E4388C"/>
    <w:rsid w:val="00E44B2B"/>
    <w:rsid w:val="00E45004"/>
    <w:rsid w:val="00E46B12"/>
    <w:rsid w:val="00E47E2E"/>
    <w:rsid w:val="00E47E40"/>
    <w:rsid w:val="00E51679"/>
    <w:rsid w:val="00E52AD1"/>
    <w:rsid w:val="00E53727"/>
    <w:rsid w:val="00E543C8"/>
    <w:rsid w:val="00E5734B"/>
    <w:rsid w:val="00E6275B"/>
    <w:rsid w:val="00E645E2"/>
    <w:rsid w:val="00E64C5C"/>
    <w:rsid w:val="00E6779F"/>
    <w:rsid w:val="00E7428E"/>
    <w:rsid w:val="00E75091"/>
    <w:rsid w:val="00E764E2"/>
    <w:rsid w:val="00E804C4"/>
    <w:rsid w:val="00E811BF"/>
    <w:rsid w:val="00E835AA"/>
    <w:rsid w:val="00E8539B"/>
    <w:rsid w:val="00E87B21"/>
    <w:rsid w:val="00E87BDD"/>
    <w:rsid w:val="00E90F66"/>
    <w:rsid w:val="00E91157"/>
    <w:rsid w:val="00E914AE"/>
    <w:rsid w:val="00E93056"/>
    <w:rsid w:val="00E935CC"/>
    <w:rsid w:val="00E948B4"/>
    <w:rsid w:val="00E9614F"/>
    <w:rsid w:val="00E96763"/>
    <w:rsid w:val="00EA1088"/>
    <w:rsid w:val="00EA1CF9"/>
    <w:rsid w:val="00EA54FE"/>
    <w:rsid w:val="00EA55AD"/>
    <w:rsid w:val="00EB3BCE"/>
    <w:rsid w:val="00EC02F9"/>
    <w:rsid w:val="00EC2D07"/>
    <w:rsid w:val="00EC2F41"/>
    <w:rsid w:val="00EC4211"/>
    <w:rsid w:val="00EC439A"/>
    <w:rsid w:val="00EC5384"/>
    <w:rsid w:val="00EC5B76"/>
    <w:rsid w:val="00EC5EC3"/>
    <w:rsid w:val="00ED1DB8"/>
    <w:rsid w:val="00ED4F16"/>
    <w:rsid w:val="00ED5E36"/>
    <w:rsid w:val="00ED67F1"/>
    <w:rsid w:val="00EE0F27"/>
    <w:rsid w:val="00EE290A"/>
    <w:rsid w:val="00EE37CE"/>
    <w:rsid w:val="00EE3C7B"/>
    <w:rsid w:val="00EE50AD"/>
    <w:rsid w:val="00EF059C"/>
    <w:rsid w:val="00EF0F0C"/>
    <w:rsid w:val="00EF40FF"/>
    <w:rsid w:val="00EF6563"/>
    <w:rsid w:val="00F01CFA"/>
    <w:rsid w:val="00F10B32"/>
    <w:rsid w:val="00F1383B"/>
    <w:rsid w:val="00F14358"/>
    <w:rsid w:val="00F14C71"/>
    <w:rsid w:val="00F16016"/>
    <w:rsid w:val="00F16895"/>
    <w:rsid w:val="00F17776"/>
    <w:rsid w:val="00F2207E"/>
    <w:rsid w:val="00F22B5D"/>
    <w:rsid w:val="00F2340E"/>
    <w:rsid w:val="00F23A51"/>
    <w:rsid w:val="00F24098"/>
    <w:rsid w:val="00F25C49"/>
    <w:rsid w:val="00F27C74"/>
    <w:rsid w:val="00F30D4D"/>
    <w:rsid w:val="00F3334E"/>
    <w:rsid w:val="00F335C8"/>
    <w:rsid w:val="00F34AB3"/>
    <w:rsid w:val="00F35F01"/>
    <w:rsid w:val="00F37C36"/>
    <w:rsid w:val="00F401D3"/>
    <w:rsid w:val="00F40AFA"/>
    <w:rsid w:val="00F42E19"/>
    <w:rsid w:val="00F439B4"/>
    <w:rsid w:val="00F5154B"/>
    <w:rsid w:val="00F51A4D"/>
    <w:rsid w:val="00F60A79"/>
    <w:rsid w:val="00F619E8"/>
    <w:rsid w:val="00F648B4"/>
    <w:rsid w:val="00F64BF9"/>
    <w:rsid w:val="00F64D7F"/>
    <w:rsid w:val="00F663A4"/>
    <w:rsid w:val="00F7031E"/>
    <w:rsid w:val="00F70533"/>
    <w:rsid w:val="00F70762"/>
    <w:rsid w:val="00F73472"/>
    <w:rsid w:val="00F744FD"/>
    <w:rsid w:val="00F747E0"/>
    <w:rsid w:val="00F756ED"/>
    <w:rsid w:val="00F803CF"/>
    <w:rsid w:val="00F8432D"/>
    <w:rsid w:val="00F8697B"/>
    <w:rsid w:val="00F90BB0"/>
    <w:rsid w:val="00F91B79"/>
    <w:rsid w:val="00F91D51"/>
    <w:rsid w:val="00F94301"/>
    <w:rsid w:val="00F949A9"/>
    <w:rsid w:val="00F955E1"/>
    <w:rsid w:val="00F95AB8"/>
    <w:rsid w:val="00F96F47"/>
    <w:rsid w:val="00FA217E"/>
    <w:rsid w:val="00FA2B5B"/>
    <w:rsid w:val="00FA3405"/>
    <w:rsid w:val="00FA45D4"/>
    <w:rsid w:val="00FA627A"/>
    <w:rsid w:val="00FB03F7"/>
    <w:rsid w:val="00FB1A53"/>
    <w:rsid w:val="00FB2C1C"/>
    <w:rsid w:val="00FB30B0"/>
    <w:rsid w:val="00FB5EF3"/>
    <w:rsid w:val="00FC1AAC"/>
    <w:rsid w:val="00FC2A19"/>
    <w:rsid w:val="00FC2E4C"/>
    <w:rsid w:val="00FC5939"/>
    <w:rsid w:val="00FC5C1C"/>
    <w:rsid w:val="00FD0DB7"/>
    <w:rsid w:val="00FD2BD3"/>
    <w:rsid w:val="00FD3728"/>
    <w:rsid w:val="00FD42E1"/>
    <w:rsid w:val="00FD47DC"/>
    <w:rsid w:val="00FD6AA6"/>
    <w:rsid w:val="00FD6B6F"/>
    <w:rsid w:val="00FE5046"/>
    <w:rsid w:val="00FE55C9"/>
    <w:rsid w:val="00FE5DE5"/>
    <w:rsid w:val="00FE731F"/>
    <w:rsid w:val="00FE7A25"/>
    <w:rsid w:val="00FF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B029E8B"/>
  <w15:docId w15:val="{F04154DF-478A-439C-AEBF-D67DEA3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482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23F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5211D1"/>
    <w:pPr>
      <w:numPr>
        <w:ilvl w:val="1"/>
        <w:numId w:val="34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211D1"/>
    <w:pPr>
      <w:numPr>
        <w:ilvl w:val="2"/>
        <w:numId w:val="34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43E02"/>
  </w:style>
  <w:style w:type="paragraph" w:styleId="a6">
    <w:name w:val="header"/>
    <w:basedOn w:val="a"/>
    <w:link w:val="a7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8063C"/>
    <w:rPr>
      <w:kern w:val="2"/>
    </w:rPr>
  </w:style>
  <w:style w:type="paragraph" w:styleId="a8">
    <w:name w:val="List Paragraph"/>
    <w:basedOn w:val="a"/>
    <w:uiPriority w:val="34"/>
    <w:qFormat/>
    <w:rsid w:val="000A2225"/>
    <w:pPr>
      <w:ind w:leftChars="200" w:left="480"/>
    </w:pPr>
  </w:style>
  <w:style w:type="paragraph" w:customStyle="1" w:styleId="a9">
    <w:name w:val="國中題目"/>
    <w:basedOn w:val="a"/>
    <w:rsid w:val="00B846BB"/>
    <w:pPr>
      <w:adjustRightInd w:val="0"/>
      <w:snapToGrid w:val="0"/>
    </w:pPr>
    <w:rPr>
      <w:kern w:val="0"/>
    </w:rPr>
  </w:style>
  <w:style w:type="paragraph" w:styleId="aa">
    <w:name w:val="Balloon Text"/>
    <w:basedOn w:val="a"/>
    <w:link w:val="ab"/>
    <w:rsid w:val="00B8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846B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stTypeHeader">
    <w:name w:val="testTypeHeader"/>
    <w:basedOn w:val="1"/>
    <w:next w:val="a"/>
    <w:autoRedefine/>
    <w:rsid w:val="00B23FDB"/>
    <w:pPr>
      <w:keepNext w:val="0"/>
      <w:numPr>
        <w:numId w:val="18"/>
      </w:numPr>
      <w:adjustRightInd w:val="0"/>
      <w:snapToGrid w:val="0"/>
      <w:spacing w:before="0" w:after="0" w:line="240" w:lineRule="auto"/>
      <w:ind w:left="1020" w:hanging="737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B23FDB"/>
    <w:pPr>
      <w:numPr>
        <w:ilvl w:val="1"/>
        <w:numId w:val="18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rsid w:val="00B23F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211D1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5211D1"/>
    <w:rPr>
      <w:rFonts w:ascii="Arial" w:eastAsia="標楷體" w:hAnsi="Arial"/>
      <w:bCs/>
      <w:kern w:val="2"/>
      <w:sz w:val="24"/>
      <w:szCs w:val="36"/>
    </w:rPr>
  </w:style>
  <w:style w:type="paragraph" w:customStyle="1" w:styleId="11">
    <w:name w:val="樣式1"/>
    <w:basedOn w:val="a"/>
    <w:rsid w:val="005211D1"/>
    <w:pPr>
      <w:snapToGrid w:val="0"/>
      <w:spacing w:line="240" w:lineRule="atLeast"/>
      <w:ind w:left="0"/>
    </w:pPr>
    <w:rPr>
      <w:rFonts w:eastAsia="標楷體"/>
      <w:b/>
      <w:sz w:val="28"/>
    </w:rPr>
  </w:style>
  <w:style w:type="paragraph" w:customStyle="1" w:styleId="choiceHeader">
    <w:name w:val="choiceHeader"/>
    <w:basedOn w:val="noSerialize"/>
    <w:autoRedefine/>
    <w:rsid w:val="005211D1"/>
    <w:pPr>
      <w:numPr>
        <w:numId w:val="4"/>
      </w:num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5211D1"/>
    <w:pPr>
      <w:numPr>
        <w:numId w:val="4"/>
      </w:numPr>
      <w:ind w:leftChars="0" w:left="397"/>
    </w:pPr>
  </w:style>
  <w:style w:type="paragraph" w:customStyle="1" w:styleId="testTypeHeaderA">
    <w:name w:val="testTypeHeaderA_"/>
    <w:basedOn w:val="testTypeHeader"/>
    <w:rsid w:val="005211D1"/>
    <w:pPr>
      <w:numPr>
        <w:numId w:val="0"/>
      </w:numPr>
      <w:ind w:left="1020" w:hanging="737"/>
    </w:pPr>
  </w:style>
  <w:style w:type="paragraph" w:customStyle="1" w:styleId="ac03Header">
    <w:name w:val="ac03Header"/>
    <w:basedOn w:val="noSerialize"/>
    <w:next w:val="a"/>
    <w:autoRedefine/>
    <w:rsid w:val="005211D1"/>
    <w:pPr>
      <w:numPr>
        <w:numId w:val="4"/>
      </w:numPr>
      <w:ind w:left="1560" w:hangingChars="550" w:hanging="1320"/>
    </w:pPr>
  </w:style>
  <w:style w:type="paragraph" w:customStyle="1" w:styleId="testTypeHeaderE">
    <w:name w:val="testTypeHeaderE_"/>
    <w:basedOn w:val="testTypeHeader"/>
    <w:rsid w:val="005211D1"/>
    <w:pPr>
      <w:numPr>
        <w:numId w:val="0"/>
      </w:numPr>
      <w:ind w:left="1020" w:hanging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ED26-E849-40A9-8362-A6A18B97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COB-QPJH</cp:lastModifiedBy>
  <cp:revision>109</cp:revision>
  <cp:lastPrinted>2019-04-25T05:24:00Z</cp:lastPrinted>
  <dcterms:created xsi:type="dcterms:W3CDTF">2019-04-17T07:50:00Z</dcterms:created>
  <dcterms:modified xsi:type="dcterms:W3CDTF">2019-06-17T02:09:00Z</dcterms:modified>
</cp:coreProperties>
</file>