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28" w:rsidRDefault="00A56728" w:rsidP="00A56728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24"/>
        </w:rPr>
        <w:t>衛生福利部國民健康署</w:t>
      </w:r>
    </w:p>
    <w:p w:rsidR="00A56728" w:rsidRDefault="00A56728" w:rsidP="00A56728">
      <w:pPr>
        <w:widowControl/>
        <w:snapToGrid w:val="0"/>
        <w:jc w:val="center"/>
        <w:rPr>
          <w:rFonts w:ascii="Times New Roman" w:eastAsia="標楷體" w:hAnsi="Times New Roman" w:cs="Times New Roman"/>
          <w:b/>
          <w:sz w:val="36"/>
          <w:szCs w:val="24"/>
        </w:rPr>
      </w:pPr>
      <w:r w:rsidRPr="00A56728">
        <w:rPr>
          <w:rFonts w:ascii="Times New Roman" w:eastAsia="標楷體" w:hAnsi="Times New Roman" w:cs="Times New Roman" w:hint="eastAsia"/>
          <w:b/>
          <w:sz w:val="36"/>
          <w:szCs w:val="24"/>
        </w:rPr>
        <w:t>生活技能融入健康體位教學之教材工具發展及推廣計畫</w:t>
      </w:r>
    </w:p>
    <w:p w:rsidR="009E7499" w:rsidRDefault="00AA6022" w:rsidP="00245013">
      <w:pPr>
        <w:widowControl/>
        <w:rPr>
          <w:rFonts w:ascii="Times New Roman" w:eastAsia="標楷體" w:hAnsi="Times New Roman" w:cs="Times New Roman"/>
          <w:b/>
          <w:sz w:val="36"/>
          <w:szCs w:val="24"/>
        </w:rPr>
      </w:pPr>
      <w:r>
        <w:rPr>
          <w:rFonts w:ascii="Times New Roman" w:eastAsia="標楷體" w:hAnsi="Times New Roman" w:cs="Times New Roman" w:hint="eastAsia"/>
          <w:b/>
          <w:sz w:val="36"/>
          <w:szCs w:val="24"/>
        </w:rPr>
        <w:t xml:space="preserve">                </w:t>
      </w:r>
      <w:bookmarkStart w:id="0" w:name="_GoBack"/>
      <w:bookmarkEnd w:id="0"/>
      <w:r w:rsidR="009E7499" w:rsidRPr="00BD13DC">
        <w:rPr>
          <w:rFonts w:ascii="Times New Roman" w:eastAsia="標楷體" w:hAnsi="Times New Roman" w:cs="Times New Roman" w:hint="eastAsia"/>
          <w:b/>
          <w:sz w:val="36"/>
          <w:szCs w:val="24"/>
        </w:rPr>
        <w:t>各區試教</w:t>
      </w:r>
      <w:r>
        <w:rPr>
          <w:rFonts w:ascii="Times New Roman" w:eastAsia="標楷體" w:hAnsi="Times New Roman" w:cs="Times New Roman" w:hint="eastAsia"/>
          <w:b/>
          <w:sz w:val="36"/>
          <w:szCs w:val="24"/>
        </w:rPr>
        <w:t>學校</w:t>
      </w:r>
      <w:r w:rsidR="009E7499" w:rsidRPr="00BD13DC">
        <w:rPr>
          <w:rFonts w:ascii="Times New Roman" w:eastAsia="標楷體" w:hAnsi="Times New Roman" w:cs="Times New Roman" w:hint="eastAsia"/>
          <w:b/>
          <w:sz w:val="36"/>
          <w:szCs w:val="24"/>
        </w:rPr>
        <w:t>名單</w:t>
      </w:r>
    </w:p>
    <w:p w:rsidR="00AA6022" w:rsidRPr="00BD13DC" w:rsidRDefault="00AA6022" w:rsidP="00245013">
      <w:pPr>
        <w:widowControl/>
        <w:rPr>
          <w:rFonts w:ascii="Times New Roman" w:eastAsia="標楷體" w:hAnsi="Times New Roman" w:cs="Times New Roman" w:hint="eastAsia"/>
          <w:b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0"/>
        <w:gridCol w:w="6503"/>
      </w:tblGrid>
      <w:tr w:rsidR="00AA6022" w:rsidRPr="00BD13DC" w:rsidTr="00AA6022">
        <w:trPr>
          <w:trHeight w:val="566"/>
          <w:jc w:val="center"/>
        </w:trPr>
        <w:tc>
          <w:tcPr>
            <w:tcW w:w="2010" w:type="dxa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b/>
                <w:szCs w:val="24"/>
              </w:rPr>
              <w:t>區域</w:t>
            </w:r>
          </w:p>
        </w:tc>
        <w:tc>
          <w:tcPr>
            <w:tcW w:w="6503" w:type="dxa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試</w:t>
            </w:r>
            <w:r w:rsidRPr="00AA6022">
              <w:rPr>
                <w:rFonts w:ascii="Times New Roman" w:eastAsia="標楷體" w:hAnsi="Times New Roman" w:cs="Times New Roman" w:hint="eastAsia"/>
                <w:b/>
                <w:szCs w:val="24"/>
              </w:rPr>
              <w:t>教學校名單</w:t>
            </w:r>
          </w:p>
        </w:tc>
      </w:tr>
      <w:tr w:rsidR="00AA6022" w:rsidRPr="00BD13DC" w:rsidTr="00AA6022">
        <w:trPr>
          <w:trHeight w:val="542"/>
          <w:jc w:val="center"/>
        </w:trPr>
        <w:tc>
          <w:tcPr>
            <w:tcW w:w="2010" w:type="dxa"/>
            <w:vMerge w:val="restart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新北市</w:t>
            </w: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新北市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立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瑞芳國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新北市立自強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臺北市立石牌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66"/>
          <w:jc w:val="center"/>
        </w:trPr>
        <w:tc>
          <w:tcPr>
            <w:tcW w:w="2010" w:type="dxa"/>
            <w:vMerge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臺北市立石牌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66"/>
          <w:jc w:val="center"/>
        </w:trPr>
        <w:tc>
          <w:tcPr>
            <w:tcW w:w="2010" w:type="dxa"/>
            <w:vMerge w:val="restart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彰化縣</w:t>
            </w: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台中市東山高級中等學校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  <w:vAlign w:val="center"/>
          </w:tcPr>
          <w:p w:rsidR="00AA6022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439A">
              <w:rPr>
                <w:rFonts w:ascii="Times New Roman" w:eastAsia="標楷體" w:hAnsi="Times New Roman" w:cs="Times New Roman" w:hint="eastAsia"/>
                <w:szCs w:val="24"/>
              </w:rPr>
              <w:t>國立員林高級農工職業學校</w:t>
            </w:r>
          </w:p>
        </w:tc>
      </w:tr>
      <w:tr w:rsidR="00AA6022" w:rsidRPr="00BD13DC" w:rsidTr="00AA6022">
        <w:trPr>
          <w:trHeight w:val="566"/>
          <w:jc w:val="center"/>
        </w:trPr>
        <w:tc>
          <w:tcPr>
            <w:tcW w:w="2010" w:type="dxa"/>
            <w:vMerge/>
            <w:vAlign w:val="center"/>
          </w:tcPr>
          <w:p w:rsidR="00AA6022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台中市立人國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台中市居仁國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民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台北市立弘道國民中學</w:t>
            </w:r>
          </w:p>
        </w:tc>
      </w:tr>
      <w:tr w:rsidR="00AA6022" w:rsidRPr="00BD13DC" w:rsidTr="00AA6022">
        <w:trPr>
          <w:trHeight w:val="542"/>
          <w:jc w:val="center"/>
        </w:trPr>
        <w:tc>
          <w:tcPr>
            <w:tcW w:w="2010" w:type="dxa"/>
            <w:vMerge w:val="restart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嘉義縣</w:t>
            </w: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嘉義縣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立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永慶高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級</w:t>
            </w:r>
            <w:r w:rsidRPr="00BD13DC">
              <w:rPr>
                <w:rFonts w:ascii="Times New Roman" w:eastAsia="標楷體" w:hAnsi="Times New Roman" w:cs="Times New Roman" w:hint="eastAsia"/>
                <w:szCs w:val="24"/>
              </w:rPr>
              <w:t>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學</w:t>
            </w:r>
          </w:p>
        </w:tc>
      </w:tr>
      <w:tr w:rsidR="00AA6022" w:rsidRPr="00BD13DC" w:rsidTr="00AA6022">
        <w:trPr>
          <w:trHeight w:val="589"/>
          <w:jc w:val="center"/>
        </w:trPr>
        <w:tc>
          <w:tcPr>
            <w:tcW w:w="2010" w:type="dxa"/>
            <w:vMerge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03" w:type="dxa"/>
            <w:vAlign w:val="center"/>
          </w:tcPr>
          <w:p w:rsidR="00AA6022" w:rsidRPr="00BD13DC" w:rsidRDefault="00AA6022" w:rsidP="00233DCD">
            <w:pPr>
              <w:widowControl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嘉義縣立民雄國民中學</w:t>
            </w:r>
          </w:p>
        </w:tc>
      </w:tr>
    </w:tbl>
    <w:p w:rsidR="00FC74DF" w:rsidRDefault="00FC74DF" w:rsidP="00AA6022">
      <w:pPr>
        <w:widowControl/>
      </w:pPr>
    </w:p>
    <w:sectPr w:rsidR="00FC74DF" w:rsidSect="00245013">
      <w:pgSz w:w="11906" w:h="16838"/>
      <w:pgMar w:top="720" w:right="1700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EC" w:rsidRDefault="00C10BEC" w:rsidP="00E6439A">
      <w:r>
        <w:separator/>
      </w:r>
    </w:p>
  </w:endnote>
  <w:endnote w:type="continuationSeparator" w:id="0">
    <w:p w:rsidR="00C10BEC" w:rsidRDefault="00C10BEC" w:rsidP="00E6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EC" w:rsidRDefault="00C10BEC" w:rsidP="00E6439A">
      <w:r>
        <w:separator/>
      </w:r>
    </w:p>
  </w:footnote>
  <w:footnote w:type="continuationSeparator" w:id="0">
    <w:p w:rsidR="00C10BEC" w:rsidRDefault="00C10BEC" w:rsidP="00E64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4DF"/>
    <w:rsid w:val="000D0B24"/>
    <w:rsid w:val="0012760B"/>
    <w:rsid w:val="00165638"/>
    <w:rsid w:val="00245013"/>
    <w:rsid w:val="002B2BF8"/>
    <w:rsid w:val="0038600D"/>
    <w:rsid w:val="00414066"/>
    <w:rsid w:val="00593956"/>
    <w:rsid w:val="006C107F"/>
    <w:rsid w:val="009E7499"/>
    <w:rsid w:val="00A56728"/>
    <w:rsid w:val="00AA6022"/>
    <w:rsid w:val="00BE05AB"/>
    <w:rsid w:val="00C10BEC"/>
    <w:rsid w:val="00C50184"/>
    <w:rsid w:val="00E1466A"/>
    <w:rsid w:val="00E6439A"/>
    <w:rsid w:val="00FC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8CB1B3-1E0E-4C82-9766-1FD080B2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4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6439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643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643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成庭甄@社區健康組</cp:lastModifiedBy>
  <cp:revision>2</cp:revision>
  <dcterms:created xsi:type="dcterms:W3CDTF">2018-11-07T05:38:00Z</dcterms:created>
  <dcterms:modified xsi:type="dcterms:W3CDTF">2018-11-07T05:38:00Z</dcterms:modified>
</cp:coreProperties>
</file>