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823" w:type="pct"/>
        <w:tblInd w:w="-318" w:type="dxa"/>
        <w:tblLook w:val="04A0" w:firstRow="1" w:lastRow="0" w:firstColumn="1" w:lastColumn="0" w:noHBand="0" w:noVBand="1"/>
      </w:tblPr>
      <w:tblGrid>
        <w:gridCol w:w="1844"/>
        <w:gridCol w:w="1844"/>
        <w:gridCol w:w="1699"/>
        <w:gridCol w:w="2410"/>
        <w:gridCol w:w="2128"/>
      </w:tblGrid>
      <w:tr w:rsidR="00C3181A" w:rsidRPr="00032014" w:rsidTr="00C3181A">
        <w:tc>
          <w:tcPr>
            <w:tcW w:w="929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29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214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  <w:tc>
          <w:tcPr>
            <w:tcW w:w="1072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4717FA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214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  <w:tc>
          <w:tcPr>
            <w:tcW w:w="1072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業以107年6月21日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府人給字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第10701466831號函轉知</w:t>
            </w:r>
            <w:r w:rsidRPr="00B34DAE">
              <w:rPr>
                <w:rFonts w:ascii="標楷體" w:eastAsia="標楷體" w:hAnsi="標楷體" w:cs="Arial" w:hint="eastAsia"/>
                <w:sz w:val="28"/>
                <w:szCs w:val="28"/>
              </w:rPr>
              <w:t>該院健康檢查優惠方案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214" w:type="pct"/>
          </w:tcPr>
          <w:p w:rsidR="00CD0EDA" w:rsidRDefault="00B34DAE" w:rsidP="00C3181A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江思慧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214" w:type="pct"/>
          </w:tcPr>
          <w:p w:rsidR="00B34DAE" w:rsidRPr="00AA2186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3500元方案</w:t>
            </w:r>
          </w:p>
          <w:p w:rsidR="00CD0EDA" w:rsidRDefault="00B34DAE" w:rsidP="00C3181A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3337520#11-18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陳培宏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8000元以上方案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3151007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#653楊秀麗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#652陳欣汶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#636陳妍</w:t>
            </w: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羚</w:t>
            </w:r>
            <w:proofErr w:type="gramEnd"/>
          </w:p>
        </w:tc>
        <w:tc>
          <w:tcPr>
            <w:tcW w:w="1072" w:type="pct"/>
          </w:tcPr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214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bookmarkStart w:id="0" w:name="_GoBack"/>
            <w:r w:rsidR="00CD0EDA">
              <w:rPr>
                <w:rFonts w:ascii="標楷體" w:eastAsia="標楷體" w:hAnsi="標楷體" w:hint="eastAsia"/>
                <w:sz w:val="28"/>
              </w:rPr>
              <w:t>#202</w:t>
            </w:r>
            <w:r w:rsidR="00CD0EDA">
              <w:rPr>
                <w:rFonts w:ascii="新細明體" w:eastAsia="新細明體" w:hAnsi="新細明體" w:hint="eastAsia"/>
                <w:sz w:val="28"/>
              </w:rPr>
              <w:t>、</w:t>
            </w:r>
            <w:r w:rsidR="00CD0EDA">
              <w:rPr>
                <w:rFonts w:ascii="標楷體" w:eastAsia="標楷體" w:hAnsi="標楷體" w:hint="eastAsia"/>
                <w:sz w:val="28"/>
              </w:rPr>
              <w:t>216及228</w:t>
            </w:r>
          </w:p>
          <w:bookmarkEnd w:id="0"/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壢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新醫院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3A" w:rsidRDefault="00875E3A" w:rsidP="0057422D">
      <w:r>
        <w:separator/>
      </w:r>
    </w:p>
  </w:endnote>
  <w:endnote w:type="continuationSeparator" w:id="0">
    <w:p w:rsidR="00875E3A" w:rsidRDefault="00875E3A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3A" w:rsidRDefault="00875E3A" w:rsidP="0057422D">
      <w:r>
        <w:separator/>
      </w:r>
    </w:p>
  </w:footnote>
  <w:footnote w:type="continuationSeparator" w:id="0">
    <w:p w:rsidR="00875E3A" w:rsidRDefault="00875E3A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717FA"/>
    <w:rsid w:val="00493A8C"/>
    <w:rsid w:val="0057422D"/>
    <w:rsid w:val="005E4DFC"/>
    <w:rsid w:val="006535BA"/>
    <w:rsid w:val="006A55F8"/>
    <w:rsid w:val="006F67F5"/>
    <w:rsid w:val="00771F82"/>
    <w:rsid w:val="00863AB2"/>
    <w:rsid w:val="00875E3A"/>
    <w:rsid w:val="008E6191"/>
    <w:rsid w:val="00A30D41"/>
    <w:rsid w:val="00AA2186"/>
    <w:rsid w:val="00B34DAE"/>
    <w:rsid w:val="00C3181A"/>
    <w:rsid w:val="00CB676D"/>
    <w:rsid w:val="00CD0EDA"/>
    <w:rsid w:val="00D94ADE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王怡文</cp:lastModifiedBy>
  <cp:revision>15</cp:revision>
  <cp:lastPrinted>2018-06-25T07:05:00Z</cp:lastPrinted>
  <dcterms:created xsi:type="dcterms:W3CDTF">2018-06-12T17:40:00Z</dcterms:created>
  <dcterms:modified xsi:type="dcterms:W3CDTF">2018-06-25T07:52:00Z</dcterms:modified>
</cp:coreProperties>
</file>