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C1527" w14:textId="2AEC4B94" w:rsidR="009A6059" w:rsidRPr="00745FAC" w:rsidRDefault="00745FAC" w:rsidP="0013509B">
      <w:pPr>
        <w:pStyle w:val="a4"/>
        <w:ind w:right="142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745FAC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11</w:t>
      </w:r>
      <w:r w:rsidR="00103D08">
        <w:rPr>
          <w:rFonts w:ascii="標楷體" w:eastAsia="標楷體" w:hAnsi="標楷體" w:hint="eastAsia"/>
          <w:b/>
          <w:sz w:val="28"/>
          <w:szCs w:val="28"/>
        </w:rPr>
        <w:t>2</w:t>
      </w:r>
      <w:r w:rsidR="004A05E5">
        <w:rPr>
          <w:rFonts w:ascii="標楷體" w:eastAsia="標楷體" w:hAnsi="標楷體" w:hint="eastAsia"/>
          <w:b/>
          <w:sz w:val="28"/>
          <w:szCs w:val="28"/>
        </w:rPr>
        <w:t>學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年度</w:t>
      </w:r>
      <w:r w:rsidR="00070407" w:rsidRPr="00745FAC">
        <w:rPr>
          <w:rFonts w:ascii="標楷體" w:eastAsia="標楷體" w:hAnsi="標楷體"/>
          <w:b/>
          <w:sz w:val="28"/>
          <w:szCs w:val="28"/>
        </w:rPr>
        <w:t>閩南語</w:t>
      </w:r>
      <w:r w:rsidR="00070407" w:rsidRPr="00745FAC">
        <w:rPr>
          <w:rFonts w:ascii="標楷體" w:eastAsia="標楷體" w:hAnsi="標楷體" w:hint="eastAsia"/>
          <w:b/>
          <w:sz w:val="28"/>
          <w:szCs w:val="28"/>
        </w:rPr>
        <w:t>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客語語言</w:t>
      </w:r>
      <w:r w:rsidRPr="00745FAC">
        <w:rPr>
          <w:rFonts w:ascii="標楷體" w:eastAsia="標楷體" w:hAnsi="標楷體" w:hint="eastAsia"/>
          <w:b/>
          <w:sz w:val="28"/>
          <w:szCs w:val="28"/>
        </w:rPr>
        <w:t>中高級以上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能力認證報名費補助</w:t>
      </w:r>
      <w:r w:rsidR="00EF4E0B" w:rsidRPr="00745FAC">
        <w:rPr>
          <w:rFonts w:ascii="標楷體" w:eastAsia="標楷體" w:hAnsi="標楷體" w:hint="eastAsia"/>
          <w:b/>
          <w:sz w:val="28"/>
          <w:szCs w:val="28"/>
        </w:rPr>
        <w:t>經費清</w:t>
      </w:r>
      <w:r w:rsidR="007E0BDD">
        <w:rPr>
          <w:rFonts w:ascii="標楷體" w:eastAsia="標楷體" w:hAnsi="標楷體" w:hint="eastAsia"/>
          <w:b/>
          <w:sz w:val="28"/>
          <w:szCs w:val="28"/>
        </w:rPr>
        <w:t>冊</w:t>
      </w:r>
    </w:p>
    <w:p w14:paraId="35343B2E" w14:textId="77777777" w:rsidR="00F971CB" w:rsidRDefault="00F971CB" w:rsidP="00F971CB">
      <w:pPr>
        <w:pStyle w:val="a4"/>
        <w:ind w:right="564"/>
      </w:pPr>
    </w:p>
    <w:p w14:paraId="2FCF2E86" w14:textId="77777777" w:rsidR="009A6059" w:rsidRPr="00745FAC" w:rsidRDefault="00D34E88" w:rsidP="00957B5F">
      <w:pPr>
        <w:pStyle w:val="a4"/>
        <w:ind w:leftChars="35" w:left="70"/>
        <w:rPr>
          <w:rFonts w:ascii="標楷體" w:eastAsia="標楷體" w:hAnsi="標楷體"/>
          <w:szCs w:val="24"/>
        </w:rPr>
      </w:pPr>
      <w:r w:rsidRPr="00745FAC">
        <w:rPr>
          <w:rFonts w:ascii="標楷體" w:eastAsia="標楷體" w:hAnsi="標楷體"/>
          <w:szCs w:val="24"/>
        </w:rPr>
        <w:t>學校名稱：</w:t>
      </w:r>
      <w:proofErr w:type="gramStart"/>
      <w:r w:rsidRPr="00745FAC">
        <w:rPr>
          <w:rFonts w:ascii="標楷體" w:eastAsia="標楷體" w:hAnsi="標楷體"/>
          <w:szCs w:val="24"/>
        </w:rPr>
        <w:t>＿</w:t>
      </w:r>
      <w:proofErr w:type="gramEnd"/>
      <w:r w:rsidRPr="00745FAC">
        <w:rPr>
          <w:rFonts w:ascii="標楷體" w:eastAsia="標楷體" w:hAnsi="標楷體"/>
          <w:szCs w:val="24"/>
        </w:rPr>
        <w:t xml:space="preserve">＿＿＿＿＿＿　</w:t>
      </w:r>
    </w:p>
    <w:p w14:paraId="3A38AA37" w14:textId="77777777" w:rsidR="009A6059" w:rsidRPr="00957B5F" w:rsidRDefault="009A6059" w:rsidP="007E0BDD">
      <w:pPr>
        <w:pStyle w:val="a4"/>
        <w:ind w:rightChars="70" w:right="140"/>
        <w:rPr>
          <w:rFonts w:ascii="標楷體" w:eastAsia="標楷體" w:hAnsi="標楷體"/>
          <w:sz w:val="28"/>
          <w:szCs w:val="28"/>
        </w:rPr>
      </w:pPr>
    </w:p>
    <w:tbl>
      <w:tblPr>
        <w:tblW w:w="102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559"/>
        <w:gridCol w:w="4310"/>
        <w:gridCol w:w="40"/>
      </w:tblGrid>
      <w:tr w:rsidR="009A6059" w14:paraId="6373BFA3" w14:textId="77777777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6CA29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補助項目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659FD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17299D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單價</w:t>
            </w:r>
          </w:p>
          <w:p w14:paraId="35A41253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5FCD05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14:paraId="604934F9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20D8B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4E8C93" w14:textId="77777777"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B5F1C" w14:paraId="7CF82225" w14:textId="77777777" w:rsidTr="006A31ED">
        <w:trPr>
          <w:cantSplit/>
          <w:trHeight w:val="932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BC10E" w14:textId="77777777" w:rsidR="002B5F1C" w:rsidRDefault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A250F" w14:textId="77777777" w:rsidR="002B5F1C" w:rsidRDefault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EC644C" w14:textId="77777777" w:rsidR="002B5F1C" w:rsidRPr="008F2EC4" w:rsidRDefault="002B5F1C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D0AC1F" w14:textId="77777777" w:rsidR="002B5F1C" w:rsidRPr="002B40F5" w:rsidRDefault="002B5F1C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3C81E" w14:textId="726A6BE3" w:rsidR="002B5F1C" w:rsidRPr="00103D08" w:rsidRDefault="002B5F1C" w:rsidP="005D7B72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D7B72">
              <w:rPr>
                <w:rFonts w:ascii="標楷體" w:eastAsia="標楷體" w:hAnsi="標楷體" w:hint="eastAsia"/>
                <w:szCs w:val="24"/>
              </w:rPr>
              <w:t>客家委員會</w:t>
            </w:r>
            <w:proofErr w:type="gramStart"/>
            <w:r w:rsidRPr="005D7B72">
              <w:rPr>
                <w:rFonts w:ascii="標楷體" w:eastAsia="標楷體" w:hAnsi="標楷體" w:hint="eastAsia"/>
                <w:szCs w:val="24"/>
              </w:rPr>
              <w:t>112</w:t>
            </w:r>
            <w:proofErr w:type="gramEnd"/>
            <w:r w:rsidRPr="005D7B72">
              <w:rPr>
                <w:rFonts w:ascii="標楷體" w:eastAsia="標楷體" w:hAnsi="標楷體" w:hint="eastAsia"/>
                <w:szCs w:val="24"/>
              </w:rPr>
              <w:t>年度第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5D7B72">
              <w:rPr>
                <w:rFonts w:ascii="標楷體" w:eastAsia="標楷體" w:hAnsi="標楷體" w:hint="eastAsia"/>
                <w:szCs w:val="24"/>
              </w:rPr>
              <w:t>次中高級</w:t>
            </w:r>
            <w:proofErr w:type="gramStart"/>
            <w:r w:rsidRPr="005D7B72">
              <w:rPr>
                <w:rFonts w:ascii="標楷體" w:eastAsia="標楷體" w:hAnsi="標楷體" w:hint="eastAsia"/>
                <w:szCs w:val="24"/>
              </w:rPr>
              <w:t>以上</w:t>
            </w:r>
            <w:proofErr w:type="gramEnd"/>
            <w:r w:rsidRPr="005D7B72">
              <w:rPr>
                <w:rFonts w:ascii="標楷體" w:eastAsia="標楷體" w:hAnsi="標楷體" w:hint="eastAsia"/>
                <w:szCs w:val="24"/>
              </w:rPr>
              <w:t>客語語言能力認證考試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10DCED" w14:textId="77777777" w:rsidR="002B5F1C" w:rsidRDefault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B5F1C" w14:paraId="2B756F7C" w14:textId="77777777" w:rsidTr="00487740">
        <w:trPr>
          <w:cantSplit/>
          <w:trHeight w:val="93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6E326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5294F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4E82E1" w14:textId="2848D57F" w:rsidR="002B5F1C" w:rsidRPr="008F2EC4" w:rsidRDefault="002B5F1C" w:rsidP="002B5F1C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FFE103" w14:textId="77777777" w:rsidR="002B5F1C" w:rsidRPr="002B40F5" w:rsidRDefault="002B5F1C" w:rsidP="002B5F1C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7D974" w14:textId="104CCAF8" w:rsidR="002B5F1C" w:rsidRPr="005D7B72" w:rsidRDefault="002B5F1C" w:rsidP="002B5F1C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D7B72">
              <w:rPr>
                <w:rFonts w:ascii="標楷體" w:eastAsia="標楷體" w:hAnsi="標楷體" w:hint="eastAsia"/>
                <w:szCs w:val="24"/>
              </w:rPr>
              <w:t>客家委員會</w:t>
            </w:r>
            <w:proofErr w:type="gramStart"/>
            <w:r w:rsidRPr="005D7B72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proofErr w:type="gramEnd"/>
            <w:r w:rsidRPr="005D7B72">
              <w:rPr>
                <w:rFonts w:ascii="標楷體" w:eastAsia="標楷體" w:hAnsi="標楷體" w:hint="eastAsia"/>
                <w:szCs w:val="24"/>
              </w:rPr>
              <w:t>年度第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5D7B72">
              <w:rPr>
                <w:rFonts w:ascii="標楷體" w:eastAsia="標楷體" w:hAnsi="標楷體" w:hint="eastAsia"/>
                <w:szCs w:val="24"/>
              </w:rPr>
              <w:t>次中高級</w:t>
            </w:r>
            <w:proofErr w:type="gramStart"/>
            <w:r w:rsidRPr="005D7B72">
              <w:rPr>
                <w:rFonts w:ascii="標楷體" w:eastAsia="標楷體" w:hAnsi="標楷體" w:hint="eastAsia"/>
                <w:szCs w:val="24"/>
              </w:rPr>
              <w:t>以上</w:t>
            </w:r>
            <w:proofErr w:type="gramEnd"/>
            <w:r w:rsidRPr="005D7B72">
              <w:rPr>
                <w:rFonts w:ascii="標楷體" w:eastAsia="標楷體" w:hAnsi="標楷體" w:hint="eastAsia"/>
                <w:szCs w:val="24"/>
              </w:rPr>
              <w:t>客語語言能力認證考試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0DF4CE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B5F1C" w:rsidRPr="007E0BDD" w14:paraId="18EDC23D" w14:textId="77777777" w:rsidTr="000908FB">
        <w:trPr>
          <w:cantSplit/>
          <w:trHeight w:val="932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F73FF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</w:t>
            </w:r>
            <w:r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1EF3A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536BFF" w14:textId="77777777" w:rsidR="002B5F1C" w:rsidRPr="008F2EC4" w:rsidRDefault="002B5F1C" w:rsidP="002B5F1C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62ED00" w14:textId="77777777" w:rsidR="002B5F1C" w:rsidRPr="002B40F5" w:rsidRDefault="002B5F1C" w:rsidP="002B5F1C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B1142" w14:textId="5C7E391C" w:rsidR="002B5F1C" w:rsidRPr="005D7B72" w:rsidRDefault="002B5F1C" w:rsidP="002B5F1C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教育部</w:t>
            </w:r>
            <w:proofErr w:type="gramStart"/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112</w:t>
            </w:r>
            <w:proofErr w:type="gramEnd"/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年度第</w:t>
            </w:r>
            <w:r w:rsidR="00FB4C99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2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次閩南語語言能力認證考試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(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B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、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C卷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)</w:t>
            </w:r>
            <w:r w:rsidRPr="005D7B72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41FF58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4C99" w:rsidRPr="007E0BDD" w14:paraId="1E5B8B11" w14:textId="77777777" w:rsidTr="000908FB">
        <w:trPr>
          <w:cantSplit/>
          <w:trHeight w:val="932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43AC9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FEB50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93420A" w14:textId="37F1334D" w:rsidR="00FB4C99" w:rsidRPr="008F2EC4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595BA4" w14:textId="77777777" w:rsidR="00FB4C99" w:rsidRPr="002B40F5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D6C89" w14:textId="4F7B3326" w:rsidR="00FB4C99" w:rsidRPr="005D7B72" w:rsidRDefault="00FB4C99" w:rsidP="00FB4C99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color w:val="000000"/>
                <w:spacing w:val="12"/>
                <w:szCs w:val="24"/>
                <w:shd w:val="clear" w:color="auto" w:fill="FFFFFF"/>
              </w:rPr>
            </w:pP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教育部</w:t>
            </w:r>
            <w:proofErr w:type="gramStart"/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3</w:t>
            </w:r>
            <w:proofErr w:type="gramEnd"/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年度第1次閩南語語言能力認證考試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(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B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、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C卷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)</w:t>
            </w:r>
            <w:r w:rsidRPr="005D7B72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D981F5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4C99" w14:paraId="2E6A22A3" w14:textId="77777777" w:rsidTr="000908FB">
        <w:trPr>
          <w:cantSplit/>
          <w:trHeight w:val="93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16DE2" w14:textId="77777777" w:rsidR="00FB4C99" w:rsidRDefault="00FB4C99" w:rsidP="00FB4C99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15B22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B1EDB5" w14:textId="6C57E870" w:rsidR="00FB4C99" w:rsidRPr="008F2EC4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</w:t>
            </w:r>
            <w:r>
              <w:rPr>
                <w:rFonts w:ascii="Arial" w:hAnsi="Arial" w:cs="Arial" w:hint="eastAsia"/>
              </w:rPr>
              <w:t>8</w:t>
            </w:r>
            <w:r w:rsidRPr="008F2EC4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F92818" w14:textId="77777777" w:rsidR="00FB4C99" w:rsidRPr="002B40F5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41DC6" w14:textId="7553CB64" w:rsidR="00FB4C99" w:rsidRPr="005D7B72" w:rsidRDefault="00FB4C99" w:rsidP="00FB4C99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國立成功大學2023年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秋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季全民台語認證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(限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教育部臺灣閩南語羅馬字拼音方案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)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7714E9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4C99" w14:paraId="6E678608" w14:textId="77777777" w:rsidTr="000908FB">
        <w:trPr>
          <w:cantSplit/>
          <w:trHeight w:val="932"/>
          <w:jc w:val="center"/>
        </w:trPr>
        <w:tc>
          <w:tcPr>
            <w:tcW w:w="141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0DE9E" w14:textId="77777777" w:rsidR="00FB4C99" w:rsidRDefault="00FB4C99" w:rsidP="00FB4C99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949C8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C07D8F" w14:textId="36F396B8" w:rsidR="00FB4C99" w:rsidRPr="008F2EC4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</w:t>
            </w:r>
            <w:r>
              <w:rPr>
                <w:rFonts w:ascii="Arial" w:hAnsi="Arial" w:cs="Arial" w:hint="eastAsia"/>
              </w:rPr>
              <w:t>8</w:t>
            </w:r>
            <w:r w:rsidRPr="008F2EC4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9DB330" w14:textId="77777777" w:rsidR="00FB4C99" w:rsidRPr="002B40F5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002EB" w14:textId="575C62BD" w:rsidR="00FB4C99" w:rsidRPr="005D7B72" w:rsidRDefault="00FB4C99" w:rsidP="00FB4C99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color w:val="000000"/>
                <w:spacing w:val="12"/>
                <w:szCs w:val="24"/>
                <w:shd w:val="clear" w:color="auto" w:fill="FFFFFF"/>
              </w:rPr>
            </w:pP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國立成功大學202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4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年春季全民台語認證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(限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教育部臺灣閩南語羅馬字拼音方案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)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ACB9FB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4C99" w14:paraId="0718FB27" w14:textId="77777777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75D11" w14:textId="77777777" w:rsidR="00FB4C99" w:rsidRDefault="00FB4C99" w:rsidP="00FB4C9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合  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A19F5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E2C278" w14:textId="77777777" w:rsidR="00FB4C99" w:rsidRPr="008F2EC4" w:rsidRDefault="00FB4C99" w:rsidP="00FB4C99">
            <w:pPr>
              <w:pStyle w:val="Standard"/>
              <w:ind w:right="108"/>
              <w:jc w:val="righ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4B2FBE" w14:textId="77777777" w:rsidR="00FB4C99" w:rsidRPr="002B40F5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33DB3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12E648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467B3FA" w14:textId="77777777" w:rsidR="009A6059" w:rsidRDefault="00D34E88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7970601D" w14:textId="2AAEBF94" w:rsidR="009A6059" w:rsidRPr="00BF2C58" w:rsidRDefault="00D34E88" w:rsidP="002B5F1C">
      <w:pPr>
        <w:pStyle w:val="cjk"/>
        <w:spacing w:before="0" w:after="0" w:line="360" w:lineRule="exact"/>
        <w:ind w:left="728" w:hanging="72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</w:t>
      </w:r>
      <w:r w:rsidRPr="00BF2C58">
        <w:rPr>
          <w:sz w:val="24"/>
          <w:szCs w:val="24"/>
          <w:shd w:val="clear" w:color="auto" w:fill="FFFFFF"/>
        </w:rPr>
        <w:t>備註:</w:t>
      </w:r>
      <w:r w:rsidRPr="00BF2C58">
        <w:rPr>
          <w:sz w:val="24"/>
          <w:szCs w:val="24"/>
        </w:rPr>
        <w:t>補助項目：</w:t>
      </w:r>
      <w:r w:rsidR="001E4D1E" w:rsidRPr="00BF2C58">
        <w:rPr>
          <w:rFonts w:hint="eastAsia"/>
          <w:sz w:val="24"/>
          <w:szCs w:val="24"/>
        </w:rPr>
        <w:t>112</w:t>
      </w:r>
      <w:r w:rsidR="00DC1818">
        <w:rPr>
          <w:rFonts w:hint="eastAsia"/>
          <w:sz w:val="24"/>
          <w:szCs w:val="24"/>
        </w:rPr>
        <w:t>及</w:t>
      </w:r>
      <w:proofErr w:type="gramStart"/>
      <w:r w:rsidR="00DC1818">
        <w:rPr>
          <w:rFonts w:hint="eastAsia"/>
          <w:sz w:val="24"/>
          <w:szCs w:val="24"/>
        </w:rPr>
        <w:t>113</w:t>
      </w:r>
      <w:proofErr w:type="gramEnd"/>
      <w:r w:rsidR="001E4D1E" w:rsidRPr="00BF2C58">
        <w:rPr>
          <w:rFonts w:hint="eastAsia"/>
          <w:sz w:val="24"/>
          <w:szCs w:val="24"/>
        </w:rPr>
        <w:t>年度</w:t>
      </w:r>
      <w:r w:rsidRPr="00BF2C58">
        <w:rPr>
          <w:sz w:val="24"/>
          <w:szCs w:val="24"/>
        </w:rPr>
        <w:t>報名並完成下列語言能力認證測驗之教師，得申請參與測驗之報名</w:t>
      </w:r>
      <w:r w:rsidR="002B5F1C">
        <w:rPr>
          <w:rFonts w:hint="eastAsia"/>
          <w:sz w:val="24"/>
          <w:szCs w:val="24"/>
        </w:rPr>
        <w:t xml:space="preserve"> </w:t>
      </w:r>
      <w:r w:rsidR="002B5F1C">
        <w:rPr>
          <w:sz w:val="24"/>
          <w:szCs w:val="24"/>
        </w:rPr>
        <w:br/>
      </w:r>
      <w:r w:rsidR="002B5F1C">
        <w:rPr>
          <w:rFonts w:hint="eastAsia"/>
          <w:sz w:val="24"/>
          <w:szCs w:val="24"/>
        </w:rPr>
        <w:t xml:space="preserve">         </w:t>
      </w:r>
      <w:r w:rsidR="00FB4C99">
        <w:rPr>
          <w:rFonts w:hint="eastAsia"/>
          <w:sz w:val="24"/>
          <w:szCs w:val="24"/>
        </w:rPr>
        <w:t xml:space="preserve"> </w:t>
      </w:r>
      <w:r w:rsidRPr="00BF2C58">
        <w:rPr>
          <w:sz w:val="24"/>
          <w:szCs w:val="24"/>
        </w:rPr>
        <w:t>費。</w:t>
      </w:r>
    </w:p>
    <w:p w14:paraId="7587B7B4" w14:textId="6373B3E2" w:rsidR="007E0BDD" w:rsidRPr="002B5F1C" w:rsidRDefault="00D34E88" w:rsidP="002B5F1C">
      <w:pPr>
        <w:pStyle w:val="cjk"/>
        <w:spacing w:before="0" w:after="0" w:line="360" w:lineRule="exact"/>
        <w:ind w:left="1004"/>
        <w:rPr>
          <w:sz w:val="24"/>
          <w:szCs w:val="24"/>
        </w:rPr>
      </w:pPr>
      <w:r w:rsidRPr="00BF2C58">
        <w:rPr>
          <w:sz w:val="24"/>
          <w:szCs w:val="24"/>
        </w:rPr>
        <w:t>1、</w:t>
      </w:r>
      <w:r w:rsidR="002B5F1C" w:rsidRPr="002B5F1C">
        <w:rPr>
          <w:sz w:val="24"/>
          <w:szCs w:val="24"/>
        </w:rPr>
        <w:t>教育部</w:t>
      </w:r>
      <w:proofErr w:type="gramStart"/>
      <w:r w:rsidR="002B5F1C" w:rsidRPr="002B5F1C">
        <w:rPr>
          <w:sz w:val="24"/>
          <w:szCs w:val="24"/>
        </w:rPr>
        <w:t>112</w:t>
      </w:r>
      <w:proofErr w:type="gramEnd"/>
      <w:r w:rsidR="002B5F1C" w:rsidRPr="002B5F1C">
        <w:rPr>
          <w:sz w:val="24"/>
          <w:szCs w:val="24"/>
        </w:rPr>
        <w:t>年度第2次及</w:t>
      </w:r>
      <w:proofErr w:type="gramStart"/>
      <w:r w:rsidR="002B5F1C" w:rsidRPr="002B5F1C">
        <w:rPr>
          <w:sz w:val="24"/>
          <w:szCs w:val="24"/>
        </w:rPr>
        <w:t>11</w:t>
      </w:r>
      <w:proofErr w:type="gramEnd"/>
      <w:r w:rsidR="002B5F1C" w:rsidRPr="002B5F1C">
        <w:rPr>
          <w:sz w:val="24"/>
          <w:szCs w:val="24"/>
        </w:rPr>
        <w:t>3年度第1次閩南語語言能力認證考試，且</w:t>
      </w:r>
      <w:proofErr w:type="gramStart"/>
      <w:r w:rsidR="002B5F1C" w:rsidRPr="002B5F1C">
        <w:rPr>
          <w:sz w:val="24"/>
          <w:szCs w:val="24"/>
        </w:rPr>
        <w:t>限擇B卷或C卷</w:t>
      </w:r>
      <w:proofErr w:type="gramEnd"/>
      <w:r w:rsidR="002B5F1C" w:rsidRPr="002B5F1C">
        <w:rPr>
          <w:sz w:val="24"/>
          <w:szCs w:val="24"/>
        </w:rPr>
        <w:t>應</w:t>
      </w:r>
      <w:r w:rsidR="002B5F1C">
        <w:rPr>
          <w:sz w:val="24"/>
          <w:szCs w:val="24"/>
        </w:rPr>
        <w:br/>
      </w:r>
      <w:r w:rsidR="002B5F1C">
        <w:rPr>
          <w:rFonts w:hint="eastAsia"/>
          <w:sz w:val="24"/>
          <w:szCs w:val="24"/>
        </w:rPr>
        <w:t xml:space="preserve">   </w:t>
      </w:r>
      <w:r w:rsidR="002B5F1C" w:rsidRPr="002B5F1C">
        <w:rPr>
          <w:sz w:val="24"/>
          <w:szCs w:val="24"/>
        </w:rPr>
        <w:t>考，每</w:t>
      </w:r>
      <w:proofErr w:type="gramStart"/>
      <w:r w:rsidR="002B5F1C" w:rsidRPr="002B5F1C">
        <w:rPr>
          <w:sz w:val="24"/>
          <w:szCs w:val="24"/>
        </w:rPr>
        <w:t>師每</w:t>
      </w:r>
      <w:proofErr w:type="gramEnd"/>
      <w:r w:rsidR="002B5F1C" w:rsidRPr="002B5F1C">
        <w:rPr>
          <w:sz w:val="24"/>
          <w:szCs w:val="24"/>
        </w:rPr>
        <w:t>試新臺幣(以下同)250 元。</w:t>
      </w:r>
    </w:p>
    <w:p w14:paraId="564875EA" w14:textId="710AC07A" w:rsidR="001E4D1E" w:rsidRPr="002B5F1C" w:rsidRDefault="00B1264C" w:rsidP="002B5F1C">
      <w:pPr>
        <w:pStyle w:val="cjk"/>
        <w:spacing w:before="0" w:after="0" w:line="360" w:lineRule="exact"/>
        <w:ind w:left="1004"/>
        <w:rPr>
          <w:sz w:val="24"/>
          <w:szCs w:val="24"/>
        </w:rPr>
      </w:pPr>
      <w:r w:rsidRPr="00BF2C58">
        <w:rPr>
          <w:rFonts w:hint="eastAsia"/>
          <w:sz w:val="24"/>
          <w:szCs w:val="24"/>
        </w:rPr>
        <w:t>2</w:t>
      </w:r>
      <w:r w:rsidR="00D51331" w:rsidRPr="00BF2C58">
        <w:rPr>
          <w:rFonts w:hint="eastAsia"/>
          <w:sz w:val="24"/>
          <w:szCs w:val="24"/>
        </w:rPr>
        <w:t>、</w:t>
      </w:r>
      <w:r w:rsidR="002B5F1C" w:rsidRPr="002B5F1C">
        <w:rPr>
          <w:sz w:val="24"/>
          <w:szCs w:val="24"/>
        </w:rPr>
        <w:t>客家委員會</w:t>
      </w:r>
      <w:proofErr w:type="gramStart"/>
      <w:r w:rsidR="002B5F1C" w:rsidRPr="002B5F1C">
        <w:rPr>
          <w:sz w:val="24"/>
          <w:szCs w:val="24"/>
        </w:rPr>
        <w:t>112</w:t>
      </w:r>
      <w:proofErr w:type="gramEnd"/>
      <w:r w:rsidR="002B5F1C" w:rsidRPr="002B5F1C">
        <w:rPr>
          <w:sz w:val="24"/>
          <w:szCs w:val="24"/>
        </w:rPr>
        <w:t>年度第2次及</w:t>
      </w:r>
      <w:proofErr w:type="gramStart"/>
      <w:r w:rsidR="002B5F1C" w:rsidRPr="002B5F1C">
        <w:rPr>
          <w:sz w:val="24"/>
          <w:szCs w:val="24"/>
        </w:rPr>
        <w:t>11</w:t>
      </w:r>
      <w:proofErr w:type="gramEnd"/>
      <w:r w:rsidR="002B5F1C" w:rsidRPr="002B5F1C">
        <w:rPr>
          <w:sz w:val="24"/>
          <w:szCs w:val="24"/>
        </w:rPr>
        <w:t>3年度第1次中高級</w:t>
      </w:r>
      <w:proofErr w:type="gramStart"/>
      <w:r w:rsidR="002B5F1C" w:rsidRPr="002B5F1C">
        <w:rPr>
          <w:sz w:val="24"/>
          <w:szCs w:val="24"/>
        </w:rPr>
        <w:t>以上</w:t>
      </w:r>
      <w:proofErr w:type="gramEnd"/>
      <w:r w:rsidR="002B5F1C" w:rsidRPr="002B5F1C">
        <w:rPr>
          <w:sz w:val="24"/>
          <w:szCs w:val="24"/>
        </w:rPr>
        <w:t>客語語言能力認證考試，</w:t>
      </w:r>
      <w:proofErr w:type="gramStart"/>
      <w:r w:rsidR="002B5F1C" w:rsidRPr="002B5F1C">
        <w:rPr>
          <w:sz w:val="24"/>
          <w:szCs w:val="24"/>
        </w:rPr>
        <w:t>每師</w:t>
      </w:r>
      <w:proofErr w:type="gramEnd"/>
      <w:r w:rsidR="002B5F1C" w:rsidRPr="002B5F1C">
        <w:rPr>
          <w:sz w:val="24"/>
          <w:szCs w:val="24"/>
        </w:rPr>
        <w:t>每</w:t>
      </w:r>
      <w:r w:rsidR="002B5F1C">
        <w:rPr>
          <w:sz w:val="24"/>
          <w:szCs w:val="24"/>
        </w:rPr>
        <w:br/>
      </w:r>
      <w:r w:rsidR="002B5F1C">
        <w:rPr>
          <w:rFonts w:hint="eastAsia"/>
          <w:sz w:val="24"/>
          <w:szCs w:val="24"/>
        </w:rPr>
        <w:t xml:space="preserve">   </w:t>
      </w:r>
      <w:r w:rsidR="002B5F1C" w:rsidRPr="002B5F1C">
        <w:rPr>
          <w:sz w:val="24"/>
          <w:szCs w:val="24"/>
        </w:rPr>
        <w:t>試 250 元</w:t>
      </w:r>
      <w:r w:rsidR="002B5F1C">
        <w:t>。</w:t>
      </w:r>
      <w:r w:rsidR="002B5F1C">
        <w:br/>
      </w:r>
      <w:r w:rsidRPr="00BF2C58">
        <w:rPr>
          <w:rFonts w:hint="eastAsia"/>
          <w:sz w:val="24"/>
          <w:szCs w:val="24"/>
        </w:rPr>
        <w:t>3、</w:t>
      </w:r>
      <w:r w:rsidR="002B5F1C" w:rsidRPr="002B5F1C">
        <w:rPr>
          <w:sz w:val="24"/>
          <w:szCs w:val="24"/>
        </w:rPr>
        <w:t>國立成功大學2023年秋季及2024年春季全民台語認證，</w:t>
      </w:r>
      <w:proofErr w:type="gramStart"/>
      <w:r w:rsidR="002B5F1C" w:rsidRPr="002B5F1C">
        <w:rPr>
          <w:sz w:val="24"/>
          <w:szCs w:val="24"/>
        </w:rPr>
        <w:t>且限擇</w:t>
      </w:r>
      <w:proofErr w:type="gramEnd"/>
      <w:r w:rsidR="002B5F1C" w:rsidRPr="002B5F1C">
        <w:rPr>
          <w:sz w:val="24"/>
          <w:szCs w:val="24"/>
        </w:rPr>
        <w:t>「教育部臺灣閩南語羅</w:t>
      </w:r>
      <w:r w:rsidR="002B5F1C">
        <w:rPr>
          <w:rFonts w:hint="eastAsia"/>
          <w:sz w:val="24"/>
          <w:szCs w:val="24"/>
        </w:rPr>
        <w:t xml:space="preserve">  </w:t>
      </w:r>
      <w:r w:rsidR="002B5F1C">
        <w:rPr>
          <w:sz w:val="24"/>
          <w:szCs w:val="24"/>
        </w:rPr>
        <w:br/>
      </w:r>
      <w:r w:rsidR="002B5F1C">
        <w:rPr>
          <w:rFonts w:hint="eastAsia"/>
          <w:sz w:val="24"/>
          <w:szCs w:val="24"/>
        </w:rPr>
        <w:t xml:space="preserve">   </w:t>
      </w:r>
      <w:proofErr w:type="gramStart"/>
      <w:r w:rsidR="002B5F1C" w:rsidRPr="002B5F1C">
        <w:rPr>
          <w:sz w:val="24"/>
          <w:szCs w:val="24"/>
        </w:rPr>
        <w:t>馬字拼</w:t>
      </w:r>
      <w:proofErr w:type="gramEnd"/>
      <w:r w:rsidR="002B5F1C" w:rsidRPr="002B5F1C">
        <w:rPr>
          <w:sz w:val="24"/>
          <w:szCs w:val="24"/>
        </w:rPr>
        <w:t>音方案」試題應考者，每</w:t>
      </w:r>
      <w:proofErr w:type="gramStart"/>
      <w:r w:rsidR="002B5F1C" w:rsidRPr="002B5F1C">
        <w:rPr>
          <w:sz w:val="24"/>
          <w:szCs w:val="24"/>
        </w:rPr>
        <w:t>師每</w:t>
      </w:r>
      <w:proofErr w:type="gramEnd"/>
      <w:r w:rsidR="002B5F1C" w:rsidRPr="002B5F1C">
        <w:rPr>
          <w:sz w:val="24"/>
          <w:szCs w:val="24"/>
        </w:rPr>
        <w:t>試 2,800 元。</w:t>
      </w:r>
    </w:p>
    <w:p w14:paraId="23B27D26" w14:textId="1177CF2F" w:rsidR="001E4D1E" w:rsidRPr="002B5F1C" w:rsidRDefault="001E4D1E" w:rsidP="001E4D1E">
      <w:pPr>
        <w:pStyle w:val="cjk"/>
        <w:spacing w:before="0" w:after="0" w:line="360" w:lineRule="exact"/>
        <w:ind w:left="1004"/>
        <w:rPr>
          <w:sz w:val="24"/>
          <w:szCs w:val="24"/>
        </w:rPr>
      </w:pPr>
    </w:p>
    <w:p w14:paraId="6A14FF4B" w14:textId="77777777" w:rsidR="009A6059" w:rsidRPr="001E4D1E" w:rsidRDefault="009A6059" w:rsidP="00D51331">
      <w:pPr>
        <w:pStyle w:val="cjk"/>
        <w:spacing w:before="0" w:after="0" w:line="360" w:lineRule="exact"/>
        <w:ind w:left="850" w:hanging="2268"/>
        <w:rPr>
          <w:sz w:val="24"/>
          <w:szCs w:val="24"/>
        </w:rPr>
      </w:pPr>
    </w:p>
    <w:p w14:paraId="4292BE22" w14:textId="77777777" w:rsidR="009A6059" w:rsidRPr="00F971CB" w:rsidRDefault="00D34E88" w:rsidP="00F971CB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</w:t>
      </w:r>
    </w:p>
    <w:p w14:paraId="1294E8AF" w14:textId="77777777" w:rsidR="009A6059" w:rsidRDefault="00D34E88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" w:name="_Hlk104299009"/>
      <w:r>
        <w:rPr>
          <w:sz w:val="24"/>
          <w:szCs w:val="24"/>
        </w:rPr>
        <w:t xml:space="preserve">承辦人：   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971CB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F971CB">
        <w:rPr>
          <w:rFonts w:hint="eastAsia"/>
          <w:sz w:val="24"/>
          <w:szCs w:val="24"/>
        </w:rPr>
        <w:t>單位主管</w:t>
      </w:r>
      <w:r w:rsidR="00F971CB">
        <w:rPr>
          <w:rFonts w:ascii="新細明體" w:eastAsia="新細明體" w:hAnsi="新細明體" w:hint="eastAsia"/>
          <w:sz w:val="24"/>
          <w:szCs w:val="24"/>
        </w:rPr>
        <w:t>：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會計</w:t>
      </w:r>
      <w:r w:rsidR="00F971CB">
        <w:rPr>
          <w:rFonts w:hint="eastAsia"/>
          <w:sz w:val="24"/>
          <w:szCs w:val="24"/>
        </w:rPr>
        <w:t>主任</w:t>
      </w:r>
      <w:r>
        <w:rPr>
          <w:sz w:val="24"/>
          <w:szCs w:val="24"/>
        </w:rPr>
        <w:t>：                校長：</w:t>
      </w:r>
    </w:p>
    <w:bookmarkEnd w:id="1"/>
    <w:p w14:paraId="75AF3C3D" w14:textId="77777777" w:rsidR="009A6059" w:rsidRPr="00F971CB" w:rsidRDefault="009A6059">
      <w:pPr>
        <w:pStyle w:val="cjk"/>
        <w:spacing w:before="0" w:after="0" w:line="280" w:lineRule="exact"/>
      </w:pPr>
    </w:p>
    <w:sectPr w:rsidR="009A6059" w:rsidRPr="00F971CB" w:rsidSect="007E0BDD">
      <w:pgSz w:w="11906" w:h="16838"/>
      <w:pgMar w:top="1276" w:right="70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9C77B" w14:textId="77777777" w:rsidR="00323A94" w:rsidRDefault="00323A94">
      <w:r>
        <w:separator/>
      </w:r>
    </w:p>
  </w:endnote>
  <w:endnote w:type="continuationSeparator" w:id="0">
    <w:p w14:paraId="20D49C27" w14:textId="77777777" w:rsidR="00323A94" w:rsidRDefault="0032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893D7" w14:textId="77777777" w:rsidR="00323A94" w:rsidRDefault="00323A94">
      <w:r>
        <w:rPr>
          <w:color w:val="000000"/>
        </w:rPr>
        <w:separator/>
      </w:r>
    </w:p>
  </w:footnote>
  <w:footnote w:type="continuationSeparator" w:id="0">
    <w:p w14:paraId="1D7CBC47" w14:textId="77777777" w:rsidR="00323A94" w:rsidRDefault="00323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F4662"/>
    <w:multiLevelType w:val="multilevel"/>
    <w:tmpl w:val="CDF836E2"/>
    <w:lvl w:ilvl="0">
      <w:start w:val="1"/>
      <w:numFmt w:val="decimal"/>
      <w:lvlText w:val="(%1)"/>
      <w:lvlJc w:val="left"/>
      <w:pPr>
        <w:ind w:left="1004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FC3207"/>
    <w:multiLevelType w:val="multilevel"/>
    <w:tmpl w:val="036CBA58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59"/>
    <w:rsid w:val="00050735"/>
    <w:rsid w:val="0006550D"/>
    <w:rsid w:val="00070407"/>
    <w:rsid w:val="000908FB"/>
    <w:rsid w:val="00103D08"/>
    <w:rsid w:val="0013509B"/>
    <w:rsid w:val="001E4D1E"/>
    <w:rsid w:val="002B40F5"/>
    <w:rsid w:val="002B5F1C"/>
    <w:rsid w:val="00323A94"/>
    <w:rsid w:val="00374FA7"/>
    <w:rsid w:val="004A05E5"/>
    <w:rsid w:val="00597A10"/>
    <w:rsid w:val="005D7B72"/>
    <w:rsid w:val="006846B8"/>
    <w:rsid w:val="00745FAC"/>
    <w:rsid w:val="00795BAF"/>
    <w:rsid w:val="007B2578"/>
    <w:rsid w:val="007E0BDD"/>
    <w:rsid w:val="008F2EC4"/>
    <w:rsid w:val="00957B5F"/>
    <w:rsid w:val="00976288"/>
    <w:rsid w:val="00986112"/>
    <w:rsid w:val="009A6059"/>
    <w:rsid w:val="00B1264C"/>
    <w:rsid w:val="00B41DA3"/>
    <w:rsid w:val="00B9496A"/>
    <w:rsid w:val="00BF2C58"/>
    <w:rsid w:val="00C43FAD"/>
    <w:rsid w:val="00D34E88"/>
    <w:rsid w:val="00D41183"/>
    <w:rsid w:val="00D51331"/>
    <w:rsid w:val="00D520A3"/>
    <w:rsid w:val="00D6169F"/>
    <w:rsid w:val="00DC1818"/>
    <w:rsid w:val="00EF4E0B"/>
    <w:rsid w:val="00F971CB"/>
    <w:rsid w:val="00FA009C"/>
    <w:rsid w:val="00FA49D6"/>
    <w:rsid w:val="00FB4C99"/>
    <w:rsid w:val="00FD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4BCA4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1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LFO1">
    <w:name w:val="LFO1"/>
    <w:basedOn w:val="a3"/>
    <w:pPr>
      <w:numPr>
        <w:numId w:val="1"/>
      </w:numPr>
    </w:pPr>
  </w:style>
  <w:style w:type="character" w:styleId="af1">
    <w:name w:val="annotation reference"/>
    <w:basedOn w:val="a1"/>
    <w:uiPriority w:val="99"/>
    <w:semiHidden/>
    <w:unhideWhenUsed/>
    <w:rsid w:val="007E0BDD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7E0BDD"/>
  </w:style>
  <w:style w:type="character" w:customStyle="1" w:styleId="af3">
    <w:name w:val="註解文字 字元"/>
    <w:basedOn w:val="a1"/>
    <w:link w:val="af2"/>
    <w:uiPriority w:val="99"/>
    <w:semiHidden/>
    <w:rsid w:val="007E0BD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E0BDD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7E0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USER</cp:lastModifiedBy>
  <cp:revision>2</cp:revision>
  <cp:lastPrinted>2022-05-27T07:17:00Z</cp:lastPrinted>
  <dcterms:created xsi:type="dcterms:W3CDTF">2024-05-29T00:30:00Z</dcterms:created>
  <dcterms:modified xsi:type="dcterms:W3CDTF">2024-05-29T00:30:00Z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